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A5" w:rsidRDefault="006474A5" w:rsidP="001D2885">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lang w:eastAsia="ru-RU"/>
        </w:rPr>
      </w:pPr>
      <w:r>
        <w:rPr>
          <w:noProof/>
          <w:sz w:val="20"/>
          <w:lang w:eastAsia="ru-RU"/>
        </w:rPr>
        <w:drawing>
          <wp:inline distT="0" distB="0" distL="0" distR="0" wp14:anchorId="2D9D5C3A" wp14:editId="08E7DBA4">
            <wp:extent cx="5554980" cy="822960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554980" cy="8229600"/>
                    </a:xfrm>
                    <a:prstGeom prst="rect">
                      <a:avLst/>
                    </a:prstGeom>
                  </pic:spPr>
                </pic:pic>
              </a:graphicData>
            </a:graphic>
          </wp:inline>
        </w:drawing>
      </w:r>
      <w:bookmarkStart w:id="0" w:name="_GoBack"/>
      <w:bookmarkEnd w:id="0"/>
    </w:p>
    <w:p w:rsidR="006474A5" w:rsidRDefault="006474A5" w:rsidP="001D2885">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lang w:eastAsia="ru-RU"/>
        </w:rPr>
      </w:pPr>
    </w:p>
    <w:p w:rsidR="001D2885" w:rsidRPr="001D2885" w:rsidRDefault="001D2885" w:rsidP="001D2885">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ПОЯСНИТЕЛЬНАЯ ЗАПИСКА</w:t>
      </w:r>
    </w:p>
    <w:p w:rsidR="001D2885" w:rsidRPr="001D2885" w:rsidRDefault="001D2885" w:rsidP="001D2885">
      <w:pPr>
        <w:shd w:val="clear" w:color="auto" w:fill="FFFFFF"/>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noProof/>
          <w:color w:val="000000"/>
          <w:bdr w:val="single" w:sz="2" w:space="0" w:color="000000" w:frame="1"/>
          <w:lang w:eastAsia="ru-RU"/>
        </w:rPr>
        <w:drawing>
          <wp:inline distT="0" distB="0" distL="0" distR="0" wp14:anchorId="006EC22B" wp14:editId="341BA218">
            <wp:extent cx="3810000" cy="9525"/>
            <wp:effectExtent l="0" t="0" r="0" b="9525"/>
            <wp:docPr id="1" name="Рисунок 1" descr="https://nsportal.ru/sites/default/files/docpreview_image/2023/09/22/rod_russki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3/09/22/rod_russkiy.docx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525"/>
                    </a:xfrm>
                    <a:prstGeom prst="rect">
                      <a:avLst/>
                    </a:prstGeom>
                    <a:noFill/>
                    <a:ln>
                      <a:noFill/>
                    </a:ln>
                  </pic:spPr>
                </pic:pic>
              </a:graphicData>
            </a:graphic>
          </wp:inline>
        </w:drawing>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Рабочая программа по родному языку (русскому) для обучающихся 2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w:t>
      </w:r>
      <w:proofErr w:type="gramEnd"/>
      <w:r w:rsidRPr="001D2885">
        <w:rPr>
          <w:rFonts w:ascii="Times New Roman" w:eastAsia="Times New Roman" w:hAnsi="Times New Roman" w:cs="Times New Roman"/>
          <w:color w:val="000000"/>
          <w:sz w:val="24"/>
          <w:szCs w:val="24"/>
          <w:lang w:eastAsia="ru-RU"/>
        </w:rPr>
        <w:t xml:space="preserve"> (</w:t>
      </w:r>
      <w:proofErr w:type="gramStart"/>
      <w:r w:rsidRPr="001D2885">
        <w:rPr>
          <w:rFonts w:ascii="Times New Roman" w:eastAsia="Times New Roman" w:hAnsi="Times New Roman" w:cs="Times New Roman"/>
          <w:color w:val="000000"/>
          <w:sz w:val="24"/>
          <w:szCs w:val="24"/>
          <w:lang w:eastAsia="ru-RU"/>
        </w:rPr>
        <w:t>утверждена</w:t>
      </w:r>
      <w:proofErr w:type="gramEnd"/>
      <w:r w:rsidRPr="001D2885">
        <w:rPr>
          <w:rFonts w:ascii="Times New Roman" w:eastAsia="Times New Roman" w:hAnsi="Times New Roman" w:cs="Times New Roman"/>
          <w:color w:val="000000"/>
          <w:sz w:val="24"/>
          <w:szCs w:val="24"/>
          <w:lang w:eastAsia="ru-RU"/>
        </w:rPr>
        <w:t xml:space="preserve">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ОБЩАЯ ХАРАКТЕРИСТИКА УЧЕБНОГО ПРЕДМЕТА «РОДНОЙ ЯЗЫК (РУССКИЙ)»</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w:t>
      </w:r>
    </w:p>
    <w:p w:rsidR="001D2885" w:rsidRPr="001D2885" w:rsidRDefault="001D2885" w:rsidP="001D2885">
      <w:pPr>
        <w:shd w:val="clear" w:color="auto" w:fill="FFFFFF"/>
        <w:spacing w:after="0" w:line="240" w:lineRule="auto"/>
        <w:ind w:left="106" w:right="17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Содержание предмета «Родной язык (русский)» направлено на удовлетворение потребности </w:t>
      </w:r>
      <w:proofErr w:type="gramStart"/>
      <w:r w:rsidRPr="001D2885">
        <w:rPr>
          <w:rFonts w:ascii="Times New Roman" w:eastAsia="Times New Roman" w:hAnsi="Times New Roman" w:cs="Times New Roman"/>
          <w:color w:val="000000"/>
          <w:sz w:val="24"/>
          <w:szCs w:val="24"/>
          <w:lang w:eastAsia="ru-RU"/>
        </w:rPr>
        <w:t>обучающихся</w:t>
      </w:r>
      <w:proofErr w:type="gramEnd"/>
      <w:r w:rsidRPr="001D2885">
        <w:rPr>
          <w:rFonts w:ascii="Times New Roman" w:eastAsia="Times New Roman" w:hAnsi="Times New Roman" w:cs="Times New Roman"/>
          <w:color w:val="000000"/>
          <w:sz w:val="24"/>
          <w:szCs w:val="24"/>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1D2885">
        <w:rPr>
          <w:rFonts w:ascii="Times New Roman" w:eastAsia="Times New Roman" w:hAnsi="Times New Roman" w:cs="Times New Roman"/>
          <w:color w:val="000000"/>
          <w:sz w:val="24"/>
          <w:szCs w:val="24"/>
          <w:lang w:eastAsia="ru-RU"/>
        </w:rPr>
        <w:t xml:space="preserve"> обусловленность.</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w:t>
      </w:r>
      <w:proofErr w:type="gramStart"/>
      <w:r w:rsidRPr="001D2885">
        <w:rPr>
          <w:rFonts w:ascii="Times New Roman" w:eastAsia="Times New Roman" w:hAnsi="Times New Roman" w:cs="Times New Roman"/>
          <w:color w:val="000000"/>
          <w:sz w:val="24"/>
          <w:szCs w:val="24"/>
          <w:lang w:eastAsia="ru-RU"/>
        </w:rPr>
        <w:t>о-</w:t>
      </w:r>
      <w:proofErr w:type="gramEnd"/>
      <w:r w:rsidRPr="001D2885">
        <w:rPr>
          <w:rFonts w:ascii="Times New Roman" w:eastAsia="Times New Roman" w:hAnsi="Times New Roman" w:cs="Times New Roman"/>
          <w:color w:val="000000"/>
          <w:sz w:val="24"/>
          <w:szCs w:val="24"/>
          <w:lang w:eastAsia="ru-RU"/>
        </w:rPr>
        <w:t xml:space="preserve"> ориентированный характер.</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Задачами </w:t>
      </w:r>
      <w:r w:rsidRPr="001D2885">
        <w:rPr>
          <w:rFonts w:ascii="Times New Roman" w:eastAsia="Times New Roman" w:hAnsi="Times New Roman" w:cs="Times New Roman"/>
          <w:color w:val="000000"/>
          <w:sz w:val="24"/>
          <w:szCs w:val="24"/>
          <w:lang w:eastAsia="ru-RU"/>
        </w:rPr>
        <w:t>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расширение представлений о различных методах познания языка (учебное лингвистическое мин</w:t>
      </w:r>
      <w:proofErr w:type="gramStart"/>
      <w:r w:rsidRPr="001D2885">
        <w:rPr>
          <w:rFonts w:ascii="Times New Roman" w:eastAsia="Times New Roman" w:hAnsi="Times New Roman" w:cs="Times New Roman"/>
          <w:color w:val="000000"/>
          <w:sz w:val="24"/>
          <w:szCs w:val="24"/>
          <w:lang w:eastAsia="ru-RU"/>
        </w:rPr>
        <w:t>и-</w:t>
      </w:r>
      <w:proofErr w:type="gramEnd"/>
      <w:r w:rsidRPr="001D2885">
        <w:rPr>
          <w:rFonts w:ascii="Times New Roman" w:eastAsia="Times New Roman" w:hAnsi="Times New Roman" w:cs="Times New Roman"/>
          <w:color w:val="000000"/>
          <w:sz w:val="24"/>
          <w:szCs w:val="24"/>
          <w:lang w:eastAsia="ru-RU"/>
        </w:rPr>
        <w:t xml:space="preserve"> исследование, проект, наблюдение, анализ и т. п.); включение учащихся в практическую речевую деятельность.</w:t>
      </w:r>
    </w:p>
    <w:p w:rsidR="001D2885" w:rsidRPr="001D2885" w:rsidRDefault="001D2885" w:rsidP="001D2885">
      <w:pPr>
        <w:shd w:val="clear" w:color="auto" w:fill="FFFFFF"/>
        <w:spacing w:after="0" w:line="240" w:lineRule="auto"/>
        <w:ind w:left="28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 соответствии с этим в программе выделяются три блока. Первый блок — «Русский язык: прошлое</w:t>
      </w:r>
    </w:p>
    <w:p w:rsidR="001D2885" w:rsidRPr="001D2885" w:rsidRDefault="001D2885" w:rsidP="001D2885">
      <w:pPr>
        <w:shd w:val="clear" w:color="auto" w:fill="FFFFFF"/>
        <w:spacing w:after="0" w:line="240" w:lineRule="auto"/>
        <w:ind w:left="106" w:right="622"/>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и настоящее» </w:t>
      </w:r>
      <w:proofErr w:type="gramStart"/>
      <w:r w:rsidRPr="001D2885">
        <w:rPr>
          <w:rFonts w:ascii="Times New Roman" w:eastAsia="Times New Roman" w:hAnsi="Times New Roman" w:cs="Times New Roman"/>
          <w:color w:val="000000"/>
          <w:sz w:val="24"/>
          <w:szCs w:val="24"/>
          <w:lang w:eastAsia="ru-RU"/>
        </w:rPr>
        <w:t>—в</w:t>
      </w:r>
      <w:proofErr w:type="gramEnd"/>
      <w:r w:rsidRPr="001D2885">
        <w:rPr>
          <w:rFonts w:ascii="Times New Roman" w:eastAsia="Times New Roman" w:hAnsi="Times New Roman" w:cs="Times New Roman"/>
          <w:color w:val="000000"/>
          <w:sz w:val="24"/>
          <w:szCs w:val="24"/>
          <w:lang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w:t>
      </w:r>
    </w:p>
    <w:p w:rsidR="001D2885" w:rsidRPr="001D2885" w:rsidRDefault="001D2885" w:rsidP="001D2885">
      <w:pPr>
        <w:shd w:val="clear" w:color="auto" w:fill="FFFFFF"/>
        <w:spacing w:after="0" w:line="240" w:lineRule="auto"/>
        <w:ind w:left="106" w:right="108"/>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национально-культурной специфике русского языка, об общем и специфическом в языках и культурах русского и других народов России и мира.</w:t>
      </w:r>
    </w:p>
    <w:p w:rsidR="001D2885" w:rsidRPr="001D2885" w:rsidRDefault="001D2885" w:rsidP="001D2885">
      <w:pPr>
        <w:shd w:val="clear" w:color="auto" w:fill="FFFFFF"/>
        <w:spacing w:after="0" w:line="240" w:lineRule="auto"/>
        <w:ind w:left="106" w:right="42"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1D2885" w:rsidRPr="001D2885" w:rsidRDefault="001D2885" w:rsidP="001D2885">
      <w:pPr>
        <w:pBdr>
          <w:bottom w:val="single" w:sz="6" w:space="0" w:color="D6DDB9"/>
        </w:pBdr>
        <w:shd w:val="clear" w:color="auto" w:fill="FFFFFF"/>
        <w:spacing w:before="120" w:after="120" w:line="240" w:lineRule="auto"/>
        <w:ind w:left="106"/>
        <w:jc w:val="both"/>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ЦЕЛИ ИЗУЧЕНИЯ УЧЕБНОГО ПРЕДМЕТА «РОДНОЙ ЯЗЫК (РУССКИЙ)»</w:t>
      </w:r>
    </w:p>
    <w:p w:rsidR="001D2885" w:rsidRPr="001D2885" w:rsidRDefault="001D2885" w:rsidP="001D2885">
      <w:pPr>
        <w:shd w:val="clear" w:color="auto" w:fill="FFFFFF"/>
        <w:spacing w:after="0" w:line="240" w:lineRule="auto"/>
        <w:ind w:left="286"/>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Целями </w:t>
      </w:r>
      <w:r w:rsidRPr="001D2885">
        <w:rPr>
          <w:rFonts w:ascii="Times New Roman" w:eastAsia="Times New Roman" w:hAnsi="Times New Roman" w:cs="Times New Roman"/>
          <w:color w:val="000000"/>
          <w:sz w:val="24"/>
          <w:szCs w:val="24"/>
          <w:lang w:eastAsia="ru-RU"/>
        </w:rPr>
        <w:t>изучения русского родного языка являются:</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1D2885" w:rsidRPr="001D2885" w:rsidRDefault="001D2885" w:rsidP="001D2885">
      <w:pPr>
        <w:shd w:val="clear" w:color="auto" w:fill="FFFFFF"/>
        <w:spacing w:after="0" w:line="240" w:lineRule="auto"/>
        <w:ind w:left="28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начального общего</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Содержание учебного предмета «Родной язык (русский)» во 2 классе рассчитано на об</w:t>
      </w:r>
      <w:r w:rsidR="00C61C91">
        <w:rPr>
          <w:rFonts w:ascii="Times New Roman" w:eastAsia="Times New Roman" w:hAnsi="Times New Roman" w:cs="Times New Roman"/>
          <w:color w:val="000000"/>
          <w:sz w:val="24"/>
          <w:szCs w:val="24"/>
          <w:lang w:eastAsia="ru-RU"/>
        </w:rPr>
        <w:t>щую учебную нагрузку в объёме 68</w:t>
      </w:r>
      <w:r w:rsidRPr="001D2885">
        <w:rPr>
          <w:rFonts w:ascii="Times New Roman" w:eastAsia="Times New Roman" w:hAnsi="Times New Roman" w:cs="Times New Roman"/>
          <w:color w:val="000000"/>
          <w:sz w:val="24"/>
          <w:szCs w:val="24"/>
          <w:lang w:eastAsia="ru-RU"/>
        </w:rPr>
        <w:t xml:space="preserve"> часов.</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СОДЕРЖАНИЕ УЧЕБНОГО ПРЕДМЕТА</w:t>
      </w:r>
    </w:p>
    <w:p w:rsidR="001D2885" w:rsidRPr="001D2885" w:rsidRDefault="001D2885" w:rsidP="001D2885">
      <w:pPr>
        <w:shd w:val="clear" w:color="auto" w:fill="FFFFFF"/>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noProof/>
          <w:color w:val="000000"/>
          <w:bdr w:val="single" w:sz="2" w:space="0" w:color="000000" w:frame="1"/>
          <w:lang w:eastAsia="ru-RU"/>
        </w:rPr>
        <w:drawing>
          <wp:inline distT="0" distB="0" distL="0" distR="0" wp14:anchorId="23264E96" wp14:editId="0FA183A2">
            <wp:extent cx="3810000" cy="9525"/>
            <wp:effectExtent l="0" t="0" r="0" b="9525"/>
            <wp:docPr id="2" name="Рисунок 2" descr="https://nsportal.ru/sites/default/files/docpreview_image/2023/09/22/rod_russki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3/09/22/rod_russkiy.docx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525"/>
                    </a:xfrm>
                    <a:prstGeom prst="rect">
                      <a:avLst/>
                    </a:prstGeom>
                    <a:noFill/>
                    <a:ln>
                      <a:noFill/>
                    </a:ln>
                  </pic:spPr>
                </pic:pic>
              </a:graphicData>
            </a:graphic>
          </wp:inline>
        </w:drawing>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РАЗДЕЛ 1. РУССКИЙ ЯЗЫК: ПРОШЛОЕ И НАСТОЯЩЕЕ</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Лексические единицы с национально-культурной семантикой, называющие игры, забавы, игрушки (например, </w:t>
      </w:r>
      <w:r w:rsidRPr="001D2885">
        <w:rPr>
          <w:rFonts w:ascii="Times New Roman" w:eastAsia="Times New Roman" w:hAnsi="Times New Roman" w:cs="Times New Roman"/>
          <w:i/>
          <w:iCs/>
          <w:color w:val="000000"/>
          <w:sz w:val="24"/>
          <w:szCs w:val="24"/>
          <w:lang w:eastAsia="ru-RU"/>
        </w:rPr>
        <w:t>городки</w:t>
      </w:r>
      <w:r w:rsidRPr="001D2885">
        <w:rPr>
          <w:rFonts w:ascii="Times New Roman" w:eastAsia="Times New Roman" w:hAnsi="Times New Roman" w:cs="Times New Roman"/>
          <w:color w:val="000000"/>
          <w:sz w:val="24"/>
          <w:szCs w:val="24"/>
          <w:lang w:eastAsia="ru-RU"/>
        </w:rPr>
        <w:t>, </w:t>
      </w:r>
      <w:r w:rsidRPr="001D2885">
        <w:rPr>
          <w:rFonts w:ascii="Times New Roman" w:eastAsia="Times New Roman" w:hAnsi="Times New Roman" w:cs="Times New Roman"/>
          <w:i/>
          <w:iCs/>
          <w:color w:val="000000"/>
          <w:sz w:val="24"/>
          <w:szCs w:val="24"/>
          <w:lang w:eastAsia="ru-RU"/>
        </w:rPr>
        <w:t>салочки, салазки, санки, волчок, свистулька</w:t>
      </w:r>
      <w:r w:rsidRPr="001D2885">
        <w:rPr>
          <w:rFonts w:ascii="Times New Roman" w:eastAsia="Times New Roman" w:hAnsi="Times New Roman" w:cs="Times New Roman"/>
          <w:color w:val="000000"/>
          <w:sz w:val="24"/>
          <w:szCs w:val="24"/>
          <w:lang w:eastAsia="ru-RU"/>
        </w:rPr>
        <w:t>).</w:t>
      </w:r>
      <w:proofErr w:type="gramEnd"/>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Лексические единицы с национально-культурной семантикой, называющие предметы традиционного русского быта:</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1) слова, называющие домашнюю утварь и орудия труда (например, </w:t>
      </w:r>
      <w:r w:rsidRPr="001D2885">
        <w:rPr>
          <w:rFonts w:ascii="Times New Roman" w:eastAsia="Times New Roman" w:hAnsi="Times New Roman" w:cs="Times New Roman"/>
          <w:i/>
          <w:iCs/>
          <w:color w:val="000000"/>
          <w:sz w:val="24"/>
          <w:szCs w:val="24"/>
          <w:lang w:eastAsia="ru-RU"/>
        </w:rPr>
        <w:t>ухват, ушат, ступа, плошка, крынка, ковш, решето</w:t>
      </w:r>
      <w:r w:rsidRPr="001D2885">
        <w:rPr>
          <w:rFonts w:ascii="Times New Roman" w:eastAsia="Times New Roman" w:hAnsi="Times New Roman" w:cs="Times New Roman"/>
          <w:color w:val="000000"/>
          <w:sz w:val="24"/>
          <w:szCs w:val="24"/>
          <w:lang w:eastAsia="ru-RU"/>
        </w:rPr>
        <w:t>, </w:t>
      </w:r>
      <w:r w:rsidRPr="001D2885">
        <w:rPr>
          <w:rFonts w:ascii="Times New Roman" w:eastAsia="Times New Roman" w:hAnsi="Times New Roman" w:cs="Times New Roman"/>
          <w:i/>
          <w:iCs/>
          <w:color w:val="000000"/>
          <w:sz w:val="24"/>
          <w:szCs w:val="24"/>
          <w:lang w:eastAsia="ru-RU"/>
        </w:rPr>
        <w:t>веретено, серп, коса, плуг</w:t>
      </w:r>
      <w:r w:rsidRPr="001D2885">
        <w:rPr>
          <w:rFonts w:ascii="Times New Roman" w:eastAsia="Times New Roman" w:hAnsi="Times New Roman" w:cs="Times New Roman"/>
          <w:color w:val="000000"/>
          <w:sz w:val="24"/>
          <w:szCs w:val="24"/>
          <w:lang w:eastAsia="ru-RU"/>
        </w:rPr>
        <w:t>);2) слова, называющие то, что ели в старину (например, </w:t>
      </w:r>
      <w:r w:rsidRPr="001D2885">
        <w:rPr>
          <w:rFonts w:ascii="Times New Roman" w:eastAsia="Times New Roman" w:hAnsi="Times New Roman" w:cs="Times New Roman"/>
          <w:i/>
          <w:iCs/>
          <w:color w:val="000000"/>
          <w:sz w:val="24"/>
          <w:szCs w:val="24"/>
          <w:lang w:eastAsia="ru-RU"/>
        </w:rPr>
        <w:t>тюря, полба, каша, щи, похлёбка, бублик, ватрушка, калач, коврижки</w:t>
      </w:r>
      <w:r w:rsidRPr="001D2885">
        <w:rPr>
          <w:rFonts w:ascii="Times New Roman" w:eastAsia="Times New Roman" w:hAnsi="Times New Roman" w:cs="Times New Roman"/>
          <w:color w:val="000000"/>
          <w:sz w:val="24"/>
          <w:szCs w:val="24"/>
          <w:lang w:eastAsia="ru-RU"/>
        </w:rPr>
        <w:t>): какие из них сохранились до нашего времени;</w:t>
      </w:r>
      <w:proofErr w:type="gramEnd"/>
      <w:r w:rsidRPr="001D2885">
        <w:rPr>
          <w:rFonts w:ascii="Times New Roman" w:eastAsia="Times New Roman" w:hAnsi="Times New Roman" w:cs="Times New Roman"/>
          <w:color w:val="000000"/>
          <w:sz w:val="24"/>
          <w:szCs w:val="24"/>
          <w:lang w:eastAsia="ru-RU"/>
        </w:rPr>
        <w:t xml:space="preserve"> </w:t>
      </w:r>
      <w:proofErr w:type="gramStart"/>
      <w:r w:rsidRPr="001D2885">
        <w:rPr>
          <w:rFonts w:ascii="Times New Roman" w:eastAsia="Times New Roman" w:hAnsi="Times New Roman" w:cs="Times New Roman"/>
          <w:color w:val="000000"/>
          <w:sz w:val="24"/>
          <w:szCs w:val="24"/>
          <w:lang w:eastAsia="ru-RU"/>
        </w:rPr>
        <w:t>3) слова, называющие то, во что раньше одевались дети (например, </w:t>
      </w:r>
      <w:r w:rsidRPr="001D2885">
        <w:rPr>
          <w:rFonts w:ascii="Times New Roman" w:eastAsia="Times New Roman" w:hAnsi="Times New Roman" w:cs="Times New Roman"/>
          <w:i/>
          <w:iCs/>
          <w:color w:val="000000"/>
          <w:sz w:val="24"/>
          <w:szCs w:val="24"/>
          <w:lang w:eastAsia="ru-RU"/>
        </w:rPr>
        <w:t>шубейка, тулуп, шапка, валенки, сарафан, рубаха, лапти</w:t>
      </w:r>
      <w:r w:rsidRPr="001D2885">
        <w:rPr>
          <w:rFonts w:ascii="Times New Roman" w:eastAsia="Times New Roman" w:hAnsi="Times New Roman" w:cs="Times New Roman"/>
          <w:color w:val="000000"/>
          <w:sz w:val="24"/>
          <w:szCs w:val="24"/>
          <w:lang w:eastAsia="ru-RU"/>
        </w:rPr>
        <w:t>).</w:t>
      </w:r>
      <w:proofErr w:type="gramEnd"/>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1D2885">
        <w:rPr>
          <w:rFonts w:ascii="Times New Roman" w:eastAsia="Times New Roman" w:hAnsi="Times New Roman" w:cs="Times New Roman"/>
          <w:i/>
          <w:iCs/>
          <w:color w:val="000000"/>
          <w:sz w:val="24"/>
          <w:szCs w:val="24"/>
          <w:lang w:eastAsia="ru-RU"/>
        </w:rPr>
        <w:t>каши не сваришь, ни за какие коврижки</w:t>
      </w:r>
      <w:r w:rsidRPr="001D2885">
        <w:rPr>
          <w:rFonts w:ascii="Times New Roman" w:eastAsia="Times New Roman" w:hAnsi="Times New Roman" w:cs="Times New Roman"/>
          <w:color w:val="000000"/>
          <w:sz w:val="24"/>
          <w:szCs w:val="24"/>
          <w:lang w:eastAsia="ru-RU"/>
        </w:rPr>
        <w:t>).</w:t>
      </w:r>
      <w:proofErr w:type="gramEnd"/>
      <w:r w:rsidRPr="001D2885">
        <w:rPr>
          <w:rFonts w:ascii="Times New Roman" w:eastAsia="Times New Roman" w:hAnsi="Times New Roman" w:cs="Times New Roman"/>
          <w:color w:val="000000"/>
          <w:sz w:val="24"/>
          <w:szCs w:val="24"/>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1D2885">
        <w:rPr>
          <w:rFonts w:ascii="Times New Roman" w:eastAsia="Times New Roman" w:hAnsi="Times New Roman" w:cs="Times New Roman"/>
          <w:i/>
          <w:iCs/>
          <w:color w:val="000000"/>
          <w:sz w:val="24"/>
          <w:szCs w:val="24"/>
          <w:lang w:eastAsia="ru-RU"/>
        </w:rPr>
        <w:t>ехать в Тулу со своим самоваром </w:t>
      </w:r>
      <w:r w:rsidRPr="001D2885">
        <w:rPr>
          <w:rFonts w:ascii="Times New Roman" w:eastAsia="Times New Roman" w:hAnsi="Times New Roman" w:cs="Times New Roman"/>
          <w:color w:val="000000"/>
          <w:sz w:val="24"/>
          <w:szCs w:val="24"/>
          <w:lang w:eastAsia="ru-RU"/>
        </w:rPr>
        <w:t>(рус.); </w:t>
      </w:r>
      <w:r w:rsidRPr="001D2885">
        <w:rPr>
          <w:rFonts w:ascii="Times New Roman" w:eastAsia="Times New Roman" w:hAnsi="Times New Roman" w:cs="Times New Roman"/>
          <w:i/>
          <w:iCs/>
          <w:color w:val="000000"/>
          <w:sz w:val="24"/>
          <w:szCs w:val="24"/>
          <w:lang w:eastAsia="ru-RU"/>
        </w:rPr>
        <w:t>ехать в лес с дровами </w:t>
      </w:r>
      <w:r w:rsidRPr="001D2885">
        <w:rPr>
          <w:rFonts w:ascii="Times New Roman" w:eastAsia="Times New Roman" w:hAnsi="Times New Roman" w:cs="Times New Roman"/>
          <w:color w:val="000000"/>
          <w:sz w:val="24"/>
          <w:szCs w:val="24"/>
          <w:lang w:eastAsia="ru-RU"/>
        </w:rPr>
        <w:t>(тат.)).</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Проектное задание. Словарь «Почему это так называется?»</w:t>
      </w: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РАЗДЕЛ 2. ЯЗЫК В ДЕЙСТВИИ</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Как правильно произносить слова (пропедевтическая работа по предупреждению ошибок в произношении слов в речи).</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Практическая работа. Слушаем и учимся читать фрагменты стихов и сказок, в которых есть слова с необычным произношением и ударением.</w:t>
      </w:r>
    </w:p>
    <w:p w:rsidR="001D2885" w:rsidRPr="001D2885" w:rsidRDefault="001D2885" w:rsidP="001D2885">
      <w:pPr>
        <w:shd w:val="clear" w:color="auto" w:fill="FFFFFF"/>
        <w:spacing w:after="0" w:line="240" w:lineRule="auto"/>
        <w:ind w:left="286" w:right="598"/>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Разные способы толкования значения слов. Наблюдение за сочетаемостью слов. Совершенствование орфографических навыков.</w:t>
      </w: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РАЗДЕЛ 3. СЕКРЕТЫ РЕЧИ И ТЕКСТА</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Связь предложений в тексте. Практическое овладение средствами связи: лексический повтор, местоименный повтор.</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Создание текстов-повествований: заметки о посещении музеев; повествование об участии в народных праздниках.</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Создание текста: развёрнутое толкование значения слова. Анализ информации прочитанного и прослушанного текста:</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ПЛАНИРУЕМЫЕ ОБРАЗОВАТЕЛЬНЫЕ РЕЗУЛЬТАТЫ</w:t>
      </w:r>
    </w:p>
    <w:p w:rsidR="001D2885" w:rsidRPr="001D2885" w:rsidRDefault="001D2885" w:rsidP="001D2885">
      <w:pPr>
        <w:shd w:val="clear" w:color="auto" w:fill="FFFFFF"/>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noProof/>
          <w:color w:val="000000"/>
          <w:bdr w:val="single" w:sz="2" w:space="0" w:color="000000" w:frame="1"/>
          <w:lang w:eastAsia="ru-RU"/>
        </w:rPr>
        <w:drawing>
          <wp:inline distT="0" distB="0" distL="0" distR="0" wp14:anchorId="4243A359" wp14:editId="37DE6616">
            <wp:extent cx="3810000" cy="9525"/>
            <wp:effectExtent l="0" t="0" r="0" b="9525"/>
            <wp:docPr id="3" name="Рисунок 3" descr="https://nsportal.ru/sites/default/files/docpreview_image/2023/09/22/rod_russki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3/09/22/rod_russkiy.docx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525"/>
                    </a:xfrm>
                    <a:prstGeom prst="rect">
                      <a:avLst/>
                    </a:prstGeom>
                    <a:noFill/>
                    <a:ln>
                      <a:noFill/>
                    </a:ln>
                  </pic:spPr>
                </pic:pic>
              </a:graphicData>
            </a:graphic>
          </wp:inline>
        </w:drawing>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Изучение родного языка (русского) во 2 классе направлено на достижение </w:t>
      </w:r>
      <w:proofErr w:type="gramStart"/>
      <w:r w:rsidRPr="001D2885">
        <w:rPr>
          <w:rFonts w:ascii="Times New Roman" w:eastAsia="Times New Roman" w:hAnsi="Times New Roman" w:cs="Times New Roman"/>
          <w:color w:val="000000"/>
          <w:sz w:val="24"/>
          <w:szCs w:val="24"/>
          <w:lang w:eastAsia="ru-RU"/>
        </w:rPr>
        <w:t>обучающимися</w:t>
      </w:r>
      <w:proofErr w:type="gramEnd"/>
      <w:r w:rsidRPr="001D2885">
        <w:rPr>
          <w:rFonts w:ascii="Times New Roman" w:eastAsia="Times New Roman" w:hAnsi="Times New Roman" w:cs="Times New Roman"/>
          <w:color w:val="000000"/>
          <w:sz w:val="24"/>
          <w:szCs w:val="24"/>
          <w:lang w:eastAsia="ru-RU"/>
        </w:rPr>
        <w:t xml:space="preserve"> личностных, </w:t>
      </w:r>
      <w:proofErr w:type="spellStart"/>
      <w:r w:rsidRPr="001D2885">
        <w:rPr>
          <w:rFonts w:ascii="Times New Roman" w:eastAsia="Times New Roman" w:hAnsi="Times New Roman" w:cs="Times New Roman"/>
          <w:color w:val="000000"/>
          <w:sz w:val="24"/>
          <w:szCs w:val="24"/>
          <w:lang w:eastAsia="ru-RU"/>
        </w:rPr>
        <w:t>метапредметных</w:t>
      </w:r>
      <w:proofErr w:type="spellEnd"/>
      <w:r w:rsidRPr="001D2885">
        <w:rPr>
          <w:rFonts w:ascii="Times New Roman" w:eastAsia="Times New Roman" w:hAnsi="Times New Roman" w:cs="Times New Roman"/>
          <w:color w:val="000000"/>
          <w:sz w:val="24"/>
          <w:szCs w:val="24"/>
          <w:lang w:eastAsia="ru-RU"/>
        </w:rPr>
        <w:t xml:space="preserve"> и предметных результатов освоения учебного предмета.</w:t>
      </w: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ЛИЧНОСТНЫЕ РЕЗУЛЬТАТЫ</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гражданско-патриотического воспитания:</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уважение к своему и другим народам, </w:t>
      </w:r>
      <w:proofErr w:type="gramStart"/>
      <w:r w:rsidRPr="001D2885">
        <w:rPr>
          <w:rFonts w:ascii="Times New Roman" w:eastAsia="Times New Roman" w:hAnsi="Times New Roman" w:cs="Times New Roman"/>
          <w:color w:val="000000"/>
          <w:sz w:val="24"/>
          <w:szCs w:val="24"/>
          <w:lang w:eastAsia="ru-RU"/>
        </w:rPr>
        <w:t>формируемое</w:t>
      </w:r>
      <w:proofErr w:type="gramEnd"/>
      <w:r w:rsidRPr="001D2885">
        <w:rPr>
          <w:rFonts w:ascii="Times New Roman" w:eastAsia="Times New Roman" w:hAnsi="Times New Roman" w:cs="Times New Roman"/>
          <w:color w:val="000000"/>
          <w:sz w:val="24"/>
          <w:szCs w:val="24"/>
          <w:lang w:eastAsia="ru-RU"/>
        </w:rPr>
        <w:t xml:space="preserve"> в том числе на основе примеров из художественных произведений;</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духовно-нравственного воспитания:</w:t>
      </w:r>
    </w:p>
    <w:p w:rsidR="001D2885" w:rsidRPr="001D2885" w:rsidRDefault="001D2885" w:rsidP="001D2885">
      <w:pPr>
        <w:shd w:val="clear" w:color="auto" w:fill="FFFFFF"/>
        <w:spacing w:after="0" w:line="240" w:lineRule="auto"/>
        <w:ind w:left="106" w:right="598"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признание индивидуальности каждого человека с опорой на собственный жизненный и читательский опыт;</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проявление сопереживания, уважения и доброжелательности, в том числе с использованием адекватных языковых сре</w:t>
      </w:r>
      <w:proofErr w:type="gramStart"/>
      <w:r w:rsidRPr="001D2885">
        <w:rPr>
          <w:rFonts w:ascii="Times New Roman" w:eastAsia="Times New Roman" w:hAnsi="Times New Roman" w:cs="Times New Roman"/>
          <w:color w:val="000000"/>
          <w:sz w:val="24"/>
          <w:szCs w:val="24"/>
          <w:lang w:eastAsia="ru-RU"/>
        </w:rPr>
        <w:t>дств дл</w:t>
      </w:r>
      <w:proofErr w:type="gramEnd"/>
      <w:r w:rsidRPr="001D2885">
        <w:rPr>
          <w:rFonts w:ascii="Times New Roman" w:eastAsia="Times New Roman" w:hAnsi="Times New Roman" w:cs="Times New Roman"/>
          <w:color w:val="000000"/>
          <w:sz w:val="24"/>
          <w:szCs w:val="24"/>
          <w:lang w:eastAsia="ru-RU"/>
        </w:rPr>
        <w:t>я выражения своего состояния и чувств;</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эстетического воспитания:</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физического воспитания, формирования культуры здоровья и эмоционального благополучия:</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трудового воспитания:</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возникающий</w:t>
      </w:r>
      <w:proofErr w:type="gramEnd"/>
      <w:r w:rsidRPr="001D2885">
        <w:rPr>
          <w:rFonts w:ascii="Times New Roman" w:eastAsia="Times New Roman" w:hAnsi="Times New Roman" w:cs="Times New Roman"/>
          <w:color w:val="000000"/>
          <w:sz w:val="24"/>
          <w:szCs w:val="24"/>
          <w:lang w:eastAsia="ru-RU"/>
        </w:rPr>
        <w:t xml:space="preserve"> при обсуждении примеров из художественных произведений;</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экологического воспитания:</w:t>
      </w:r>
    </w:p>
    <w:p w:rsidR="001D2885" w:rsidRPr="001D2885" w:rsidRDefault="001D2885" w:rsidP="001D2885">
      <w:pPr>
        <w:shd w:val="clear" w:color="auto" w:fill="FFFFFF"/>
        <w:spacing w:after="0" w:line="240" w:lineRule="auto"/>
        <w:ind w:left="286" w:right="1552"/>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бережное отношение к природе, формируемое в процессе работы с текстами; неприятие действий, приносящих ей вред;</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ценности научного познания:</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МЕТАПРЕДМЕТНЫЕ РЕЗУЛЬТАТЫ</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Базовые логические действия:</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1D2885" w:rsidRPr="001D2885" w:rsidRDefault="001D2885" w:rsidP="001D2885">
      <w:pPr>
        <w:shd w:val="clear" w:color="auto" w:fill="FFFFFF"/>
        <w:spacing w:after="0" w:line="240" w:lineRule="auto"/>
        <w:ind w:left="28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объединять объекты (языковые единицы) по определённому признаку;</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определять существенный признак для классификации языковых единиц; классифицировать языковые единицы;</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устанавливать причинно-следственные связи в ситуациях наблюдения за языковым материалом, делать выводы.</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Базовые исследовательские действия:</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 помощью учителя формулировать цель, планировать изменения языкового объекта, речевой ситуации;</w:t>
      </w:r>
    </w:p>
    <w:p w:rsidR="001D2885" w:rsidRPr="001D2885" w:rsidRDefault="001D2885" w:rsidP="001D2885">
      <w:pPr>
        <w:shd w:val="clear" w:color="auto" w:fill="FFFFFF"/>
        <w:spacing w:after="0" w:line="240" w:lineRule="auto"/>
        <w:ind w:left="106" w:right="428" w:firstLine="180"/>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w:t>
      </w:r>
      <w:proofErr w:type="gramStart"/>
      <w:r w:rsidRPr="001D2885">
        <w:rPr>
          <w:rFonts w:ascii="Times New Roman" w:eastAsia="Times New Roman" w:hAnsi="Times New Roman" w:cs="Times New Roman"/>
          <w:color w:val="000000"/>
          <w:sz w:val="24"/>
          <w:szCs w:val="24"/>
          <w:lang w:eastAsia="ru-RU"/>
        </w:rPr>
        <w:t>и-</w:t>
      </w:r>
      <w:proofErr w:type="gramEnd"/>
      <w:r w:rsidRPr="001D2885">
        <w:rPr>
          <w:rFonts w:ascii="Times New Roman" w:eastAsia="Times New Roman" w:hAnsi="Times New Roman" w:cs="Times New Roman"/>
          <w:color w:val="000000"/>
          <w:sz w:val="24"/>
          <w:szCs w:val="24"/>
          <w:lang w:eastAsia="ru-RU"/>
        </w:rPr>
        <w:t xml:space="preserve"> исследование, выполнять по предложенному плану проектное задание;</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Работа с информацией:</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выбирать источник получения информации: нужный словарь для получения запрашиваемой информации, для уточнения;</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D2885" w:rsidRPr="001D2885" w:rsidRDefault="001D2885" w:rsidP="001D2885">
      <w:pPr>
        <w:shd w:val="clear" w:color="auto" w:fill="FFFFFF"/>
        <w:spacing w:after="0" w:line="240" w:lineRule="auto"/>
        <w:ind w:left="106" w:right="42"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коммуникативные универсальные учебные действия.</w:t>
      </w:r>
      <w:proofErr w:type="gramEnd"/>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Общение:</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1D2885" w:rsidRPr="001D2885" w:rsidRDefault="001D2885" w:rsidP="001D2885">
      <w:pPr>
        <w:shd w:val="clear" w:color="auto" w:fill="FFFFFF"/>
        <w:spacing w:after="0" w:line="240" w:lineRule="auto"/>
        <w:ind w:left="28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корректно и аргументированно высказывать своё мнение; строить речевое высказывание в соответствии с </w:t>
      </w:r>
      <w:proofErr w:type="gramStart"/>
      <w:r w:rsidRPr="001D2885">
        <w:rPr>
          <w:rFonts w:ascii="Times New Roman" w:eastAsia="Times New Roman" w:hAnsi="Times New Roman" w:cs="Times New Roman"/>
          <w:color w:val="000000"/>
          <w:sz w:val="24"/>
          <w:szCs w:val="24"/>
          <w:lang w:eastAsia="ru-RU"/>
        </w:rPr>
        <w:t>поставленной</w:t>
      </w:r>
      <w:proofErr w:type="gramEnd"/>
    </w:p>
    <w:p w:rsidR="001D2885" w:rsidRPr="001D2885" w:rsidRDefault="001D2885" w:rsidP="001D2885">
      <w:pPr>
        <w:shd w:val="clear" w:color="auto" w:fill="FFFFFF"/>
        <w:spacing w:after="0" w:line="240" w:lineRule="auto"/>
        <w:ind w:left="28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задачей;</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 в соответствии с речевой ситуацией;</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D2885" w:rsidRPr="001D2885" w:rsidRDefault="001D2885" w:rsidP="001D2885">
      <w:pPr>
        <w:shd w:val="clear" w:color="auto" w:fill="FFFFFF"/>
        <w:spacing w:after="0" w:line="240" w:lineRule="auto"/>
        <w:ind w:left="28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Совместная деятельность:</w:t>
      </w:r>
    </w:p>
    <w:p w:rsidR="001D2885" w:rsidRPr="001D2885" w:rsidRDefault="001D2885" w:rsidP="001D2885">
      <w:pPr>
        <w:shd w:val="clear" w:color="auto" w:fill="FFFFFF"/>
        <w:spacing w:after="0" w:line="240" w:lineRule="auto"/>
        <w:ind w:left="106" w:right="598"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 самостоятельно разрешать конфликты;</w:t>
      </w:r>
    </w:p>
    <w:p w:rsidR="001D2885" w:rsidRPr="001D2885" w:rsidRDefault="001D2885" w:rsidP="001D2885">
      <w:pPr>
        <w:shd w:val="clear" w:color="auto" w:fill="FFFFFF"/>
        <w:spacing w:after="0" w:line="240" w:lineRule="auto"/>
        <w:ind w:left="286" w:right="598"/>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К концу обучения в начальной школе у обучающегося формируются регулятивные универсальные учебные действия.</w:t>
      </w:r>
      <w:proofErr w:type="gramEnd"/>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Самоорганизация:</w:t>
      </w:r>
    </w:p>
    <w:p w:rsidR="001D2885" w:rsidRPr="001D2885" w:rsidRDefault="001D2885" w:rsidP="001D2885">
      <w:pPr>
        <w:shd w:val="clear" w:color="auto" w:fill="FFFFFF"/>
        <w:spacing w:after="0" w:line="240" w:lineRule="auto"/>
        <w:ind w:left="286" w:right="1552"/>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планировать действия по решению учебной задачи для получения результата; выстраивать последовательность выбранных действий.</w:t>
      </w:r>
    </w:p>
    <w:p w:rsidR="001D2885" w:rsidRPr="001D2885" w:rsidRDefault="001D2885" w:rsidP="001D2885">
      <w:pPr>
        <w:pBdr>
          <w:bottom w:val="single" w:sz="6" w:space="0" w:color="D6DDB9"/>
        </w:pBdr>
        <w:shd w:val="clear" w:color="auto" w:fill="FFFFFF"/>
        <w:spacing w:before="120" w:after="120" w:line="240" w:lineRule="auto"/>
        <w:ind w:left="286"/>
        <w:outlineLvl w:val="1"/>
        <w:rPr>
          <w:rFonts w:ascii="Times New Roman" w:eastAsia="Times New Roman" w:hAnsi="Times New Roman" w:cs="Times New Roman"/>
          <w:b/>
          <w:bCs/>
          <w:i/>
          <w:iCs/>
          <w:color w:val="000000"/>
          <w:sz w:val="24"/>
          <w:szCs w:val="24"/>
          <w:lang w:eastAsia="ru-RU"/>
        </w:rPr>
      </w:pPr>
      <w:r w:rsidRPr="001D2885">
        <w:rPr>
          <w:rFonts w:ascii="Times New Roman" w:eastAsia="Times New Roman" w:hAnsi="Times New Roman" w:cs="Times New Roman"/>
          <w:b/>
          <w:bCs/>
          <w:i/>
          <w:iCs/>
          <w:color w:val="000000"/>
          <w:sz w:val="24"/>
          <w:szCs w:val="24"/>
          <w:lang w:eastAsia="ru-RU"/>
        </w:rPr>
        <w:t>Самоконтроль:</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1D2885" w:rsidRPr="001D2885" w:rsidRDefault="001D2885" w:rsidP="001D2885">
      <w:pPr>
        <w:shd w:val="clear" w:color="auto" w:fill="FFFFFF"/>
        <w:spacing w:after="0" w:line="240" w:lineRule="auto"/>
        <w:ind w:left="10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находить ошибку, допущенную при работе с языковым мат</w:t>
      </w:r>
      <w:proofErr w:type="gramStart"/>
      <w:r w:rsidRPr="001D2885">
        <w:rPr>
          <w:rFonts w:ascii="Times New Roman" w:eastAsia="Times New Roman" w:hAnsi="Times New Roman" w:cs="Times New Roman"/>
          <w:color w:val="000000"/>
          <w:sz w:val="24"/>
          <w:szCs w:val="24"/>
          <w:lang w:eastAsia="ru-RU"/>
        </w:rPr>
        <w:t>е-</w:t>
      </w:r>
      <w:proofErr w:type="gramEnd"/>
      <w:r w:rsidRPr="001D2885">
        <w:rPr>
          <w:rFonts w:ascii="Times New Roman" w:eastAsia="Times New Roman" w:hAnsi="Times New Roman" w:cs="Times New Roman"/>
          <w:color w:val="000000"/>
          <w:sz w:val="24"/>
          <w:szCs w:val="24"/>
          <w:lang w:eastAsia="ru-RU"/>
        </w:rPr>
        <w:t xml:space="preserve"> риалом, находить орфографическую и пунктуационную ошибку;</w:t>
      </w:r>
    </w:p>
    <w:p w:rsidR="001D2885" w:rsidRPr="001D2885" w:rsidRDefault="001D2885" w:rsidP="001D2885">
      <w:pPr>
        <w:shd w:val="clear" w:color="auto" w:fill="FFFFFF"/>
        <w:spacing w:after="0" w:line="240" w:lineRule="auto"/>
        <w:ind w:left="28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сравнивать результаты своей деятельности и деятельности одноклассников, объективно оценивать</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их по предложенным критериям.</w:t>
      </w: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ПРЕДМЕТНЫЕ РЕЗУЛЬТАТЫ</w:t>
      </w:r>
    </w:p>
    <w:p w:rsidR="001D2885" w:rsidRPr="001D2885" w:rsidRDefault="001D2885" w:rsidP="001D2885">
      <w:pPr>
        <w:shd w:val="clear" w:color="auto" w:fill="FFFFFF"/>
        <w:spacing w:after="0" w:line="240" w:lineRule="auto"/>
        <w:ind w:left="106" w:right="176" w:firstLine="18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1D2885">
        <w:rPr>
          <w:rFonts w:ascii="Times New Roman" w:eastAsia="Times New Roman" w:hAnsi="Times New Roman" w:cs="Times New Roman"/>
          <w:color w:val="000000"/>
          <w:sz w:val="24"/>
          <w:szCs w:val="24"/>
          <w:lang w:eastAsia="ru-RU"/>
        </w:rPr>
        <w:t>текстов</w:t>
      </w:r>
      <w:proofErr w:type="gramEnd"/>
      <w:r w:rsidRPr="001D2885">
        <w:rPr>
          <w:rFonts w:ascii="Times New Roman" w:eastAsia="Times New Roman" w:hAnsi="Times New Roman" w:cs="Times New Roman"/>
          <w:color w:val="000000"/>
          <w:sz w:val="24"/>
          <w:szCs w:val="24"/>
          <w:lang w:eastAsia="ru-RU"/>
        </w:rPr>
        <w:t xml:space="preserve"> разных функционально-смысловых типов и жанров.</w:t>
      </w:r>
    </w:p>
    <w:p w:rsidR="001D2885" w:rsidRPr="001D2885" w:rsidRDefault="001D2885" w:rsidP="001D2885">
      <w:pPr>
        <w:shd w:val="clear" w:color="auto" w:fill="FFFFFF"/>
        <w:spacing w:after="0" w:line="240" w:lineRule="auto"/>
        <w:ind w:left="28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К концу обучения </w:t>
      </w:r>
      <w:r w:rsidRPr="001D2885">
        <w:rPr>
          <w:rFonts w:ascii="Times New Roman" w:eastAsia="Times New Roman" w:hAnsi="Times New Roman" w:cs="Times New Roman"/>
          <w:b/>
          <w:bCs/>
          <w:color w:val="000000"/>
          <w:sz w:val="24"/>
          <w:szCs w:val="24"/>
          <w:lang w:eastAsia="ru-RU"/>
        </w:rPr>
        <w:t>во 2 классе </w:t>
      </w:r>
      <w:proofErr w:type="gramStart"/>
      <w:r w:rsidRPr="001D2885">
        <w:rPr>
          <w:rFonts w:ascii="Times New Roman" w:eastAsia="Times New Roman" w:hAnsi="Times New Roman" w:cs="Times New Roman"/>
          <w:color w:val="000000"/>
          <w:sz w:val="24"/>
          <w:szCs w:val="24"/>
          <w:lang w:eastAsia="ru-RU"/>
        </w:rPr>
        <w:t>обучающийся</w:t>
      </w:r>
      <w:proofErr w:type="gramEnd"/>
      <w:r w:rsidRPr="001D2885">
        <w:rPr>
          <w:rFonts w:ascii="Times New Roman" w:eastAsia="Times New Roman" w:hAnsi="Times New Roman" w:cs="Times New Roman"/>
          <w:color w:val="000000"/>
          <w:sz w:val="24"/>
          <w:szCs w:val="24"/>
          <w:lang w:eastAsia="ru-RU"/>
        </w:rPr>
        <w:t xml:space="preserve"> научится:</w:t>
      </w:r>
    </w:p>
    <w:p w:rsidR="001D2885" w:rsidRPr="001D2885" w:rsidRDefault="001D2885" w:rsidP="001D2885">
      <w:pPr>
        <w:numPr>
          <w:ilvl w:val="0"/>
          <w:numId w:val="1"/>
        </w:numPr>
        <w:shd w:val="clear" w:color="auto" w:fill="FFFFFF"/>
        <w:spacing w:before="30" w:after="30" w:line="240" w:lineRule="auto"/>
        <w:ind w:left="884"/>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осознавать роль русского родного языка в постижении культуры своего народа;</w:t>
      </w:r>
    </w:p>
    <w:p w:rsidR="001D2885" w:rsidRPr="001D2885" w:rsidRDefault="001D2885" w:rsidP="001D2885">
      <w:pPr>
        <w:numPr>
          <w:ilvl w:val="0"/>
          <w:numId w:val="1"/>
        </w:numPr>
        <w:shd w:val="clear" w:color="auto" w:fill="FFFFFF"/>
        <w:spacing w:before="30" w:after="30" w:line="240" w:lineRule="auto"/>
        <w:ind w:left="884"/>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осознавать язык как развивающееся явление, связанное с историей народа;</w:t>
      </w:r>
    </w:p>
    <w:p w:rsidR="001D2885" w:rsidRPr="001D2885" w:rsidRDefault="001D2885" w:rsidP="001D2885">
      <w:pPr>
        <w:numPr>
          <w:ilvl w:val="0"/>
          <w:numId w:val="1"/>
        </w:numPr>
        <w:shd w:val="clear" w:color="auto" w:fill="FFFFFF"/>
        <w:spacing w:before="30" w:after="30" w:line="240" w:lineRule="auto"/>
        <w:ind w:left="526" w:right="522" w:firstLine="90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1D2885" w:rsidRPr="001D2885" w:rsidRDefault="001D2885" w:rsidP="001D2885">
      <w:pPr>
        <w:numPr>
          <w:ilvl w:val="0"/>
          <w:numId w:val="1"/>
        </w:numPr>
        <w:shd w:val="clear" w:color="auto" w:fill="FFFFFF"/>
        <w:spacing w:before="30" w:after="30" w:line="240" w:lineRule="auto"/>
        <w:ind w:left="526" w:right="596" w:firstLine="90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1D2885" w:rsidRPr="001D2885" w:rsidRDefault="001D2885" w:rsidP="001D2885">
      <w:pPr>
        <w:numPr>
          <w:ilvl w:val="0"/>
          <w:numId w:val="1"/>
        </w:numPr>
        <w:shd w:val="clear" w:color="auto" w:fill="FFFFFF"/>
        <w:spacing w:before="30" w:after="30" w:line="240" w:lineRule="auto"/>
        <w:ind w:left="526" w:right="634" w:firstLine="90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D2885" w:rsidRPr="001D2885" w:rsidRDefault="001D2885" w:rsidP="001D2885">
      <w:pPr>
        <w:numPr>
          <w:ilvl w:val="0"/>
          <w:numId w:val="1"/>
        </w:numPr>
        <w:shd w:val="clear" w:color="auto" w:fill="FFFFFF"/>
        <w:spacing w:before="30" w:after="30" w:line="240" w:lineRule="auto"/>
        <w:ind w:left="526" w:right="344" w:firstLine="900"/>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D2885" w:rsidRPr="001D2885" w:rsidRDefault="001D2885" w:rsidP="001D2885">
      <w:pPr>
        <w:numPr>
          <w:ilvl w:val="0"/>
          <w:numId w:val="1"/>
        </w:numPr>
        <w:shd w:val="clear" w:color="auto" w:fill="FFFFFF"/>
        <w:spacing w:before="30" w:after="30" w:line="240" w:lineRule="auto"/>
        <w:ind w:left="884"/>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произносить слова с правильным ударением (в рамках изученного);</w:t>
      </w:r>
    </w:p>
    <w:p w:rsidR="001D2885" w:rsidRPr="001D2885" w:rsidRDefault="001D2885" w:rsidP="001D2885">
      <w:pPr>
        <w:numPr>
          <w:ilvl w:val="0"/>
          <w:numId w:val="1"/>
        </w:numPr>
        <w:shd w:val="clear" w:color="auto" w:fill="FFFFFF"/>
        <w:spacing w:before="30" w:after="30" w:line="240" w:lineRule="auto"/>
        <w:ind w:left="884"/>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осознавать смыслоразличительную роль ударения на примере омографов;</w:t>
      </w:r>
    </w:p>
    <w:p w:rsidR="001D2885" w:rsidRPr="001D2885" w:rsidRDefault="001D2885" w:rsidP="001D2885">
      <w:pPr>
        <w:numPr>
          <w:ilvl w:val="0"/>
          <w:numId w:val="1"/>
        </w:numPr>
        <w:shd w:val="clear" w:color="auto" w:fill="FFFFFF"/>
        <w:spacing w:before="30" w:after="30" w:line="240" w:lineRule="auto"/>
        <w:ind w:left="526" w:right="970" w:firstLine="900"/>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D2885" w:rsidRPr="001D2885" w:rsidRDefault="001D2885" w:rsidP="001D2885">
      <w:pPr>
        <w:numPr>
          <w:ilvl w:val="0"/>
          <w:numId w:val="1"/>
        </w:numPr>
        <w:shd w:val="clear" w:color="auto" w:fill="FFFFFF"/>
        <w:spacing w:before="30" w:after="30" w:line="240" w:lineRule="auto"/>
        <w:ind w:left="884"/>
        <w:jc w:val="both"/>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проводить синонимические замены с учётом особенностей текста;</w:t>
      </w:r>
    </w:p>
    <w:p w:rsidR="001D2885" w:rsidRPr="001D2885" w:rsidRDefault="001D2885" w:rsidP="001D2885">
      <w:pPr>
        <w:numPr>
          <w:ilvl w:val="0"/>
          <w:numId w:val="1"/>
        </w:numPr>
        <w:shd w:val="clear" w:color="auto" w:fill="FFFFFF"/>
        <w:spacing w:before="30" w:after="30" w:line="240" w:lineRule="auto"/>
        <w:ind w:left="884"/>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пользоваться учебными толковыми словарями для определения лексического значения слова;</w:t>
      </w:r>
    </w:p>
    <w:p w:rsidR="001D2885" w:rsidRPr="001D2885" w:rsidRDefault="001D2885" w:rsidP="001D2885">
      <w:pPr>
        <w:numPr>
          <w:ilvl w:val="0"/>
          <w:numId w:val="1"/>
        </w:numPr>
        <w:shd w:val="clear" w:color="auto" w:fill="FFFFFF"/>
        <w:spacing w:before="30" w:after="30" w:line="240" w:lineRule="auto"/>
        <w:ind w:left="526" w:right="552" w:firstLine="90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1D2885" w:rsidRPr="001D2885" w:rsidRDefault="001D2885" w:rsidP="001D2885">
      <w:pPr>
        <w:numPr>
          <w:ilvl w:val="0"/>
          <w:numId w:val="1"/>
        </w:numPr>
        <w:shd w:val="clear" w:color="auto" w:fill="FFFFFF"/>
        <w:spacing w:before="30" w:after="30" w:line="240" w:lineRule="auto"/>
        <w:ind w:left="884"/>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пользоваться орфографическим словарём для определения нормативного написания слов;</w:t>
      </w:r>
    </w:p>
    <w:p w:rsidR="001D2885" w:rsidRPr="001D2885" w:rsidRDefault="001D2885" w:rsidP="001D2885">
      <w:pPr>
        <w:numPr>
          <w:ilvl w:val="0"/>
          <w:numId w:val="1"/>
        </w:numPr>
        <w:shd w:val="clear" w:color="auto" w:fill="FFFFFF"/>
        <w:spacing w:before="30" w:after="30" w:line="240" w:lineRule="auto"/>
        <w:ind w:left="884"/>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различать этикетные формы обращения в официальной и неофициальной речевой ситуации;</w:t>
      </w:r>
    </w:p>
    <w:p w:rsidR="001D2885" w:rsidRPr="001D2885" w:rsidRDefault="001D2885" w:rsidP="001D2885">
      <w:pPr>
        <w:numPr>
          <w:ilvl w:val="0"/>
          <w:numId w:val="1"/>
        </w:numPr>
        <w:shd w:val="clear" w:color="auto" w:fill="FFFFFF"/>
        <w:spacing w:before="30" w:after="30" w:line="240" w:lineRule="auto"/>
        <w:ind w:left="884"/>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владеть правилами корректного речевого поведения в ходе диалога;</w:t>
      </w:r>
    </w:p>
    <w:p w:rsidR="001D2885" w:rsidRPr="001D2885" w:rsidRDefault="001D2885" w:rsidP="001D2885">
      <w:pPr>
        <w:numPr>
          <w:ilvl w:val="0"/>
          <w:numId w:val="1"/>
        </w:numPr>
        <w:shd w:val="clear" w:color="auto" w:fill="FFFFFF"/>
        <w:spacing w:before="30" w:after="30" w:line="240" w:lineRule="auto"/>
        <w:ind w:left="526" w:right="1108" w:firstLine="900"/>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1D2885" w:rsidRPr="001D2885" w:rsidRDefault="001D2885" w:rsidP="001D2885">
      <w:pPr>
        <w:numPr>
          <w:ilvl w:val="0"/>
          <w:numId w:val="1"/>
        </w:numPr>
        <w:shd w:val="clear" w:color="auto" w:fill="FFFFFF"/>
        <w:spacing w:before="30" w:after="30" w:line="240" w:lineRule="auto"/>
        <w:ind w:left="526" w:right="930" w:firstLine="90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1D2885" w:rsidRPr="001D2885" w:rsidRDefault="001D2885" w:rsidP="001D2885">
      <w:pPr>
        <w:numPr>
          <w:ilvl w:val="0"/>
          <w:numId w:val="1"/>
        </w:numPr>
        <w:shd w:val="clear" w:color="auto" w:fill="FFFFFF"/>
        <w:spacing w:before="30" w:after="30" w:line="240" w:lineRule="auto"/>
        <w:ind w:left="526" w:right="1098" w:firstLine="90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1D2885" w:rsidRPr="001D2885" w:rsidRDefault="001D2885" w:rsidP="001D2885">
      <w:pPr>
        <w:numPr>
          <w:ilvl w:val="0"/>
          <w:numId w:val="1"/>
        </w:numPr>
        <w:shd w:val="clear" w:color="auto" w:fill="FFFFFF"/>
        <w:spacing w:before="30" w:after="30" w:line="240" w:lineRule="auto"/>
        <w:ind w:left="526" w:right="316" w:firstLine="90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анализировать информацию прочитанного и прослушанного текста: отличать главные факты от </w:t>
      </w:r>
      <w:proofErr w:type="gramStart"/>
      <w:r w:rsidRPr="001D2885">
        <w:rPr>
          <w:rFonts w:ascii="Times New Roman" w:eastAsia="Times New Roman" w:hAnsi="Times New Roman" w:cs="Times New Roman"/>
          <w:color w:val="000000"/>
          <w:sz w:val="24"/>
          <w:szCs w:val="24"/>
          <w:lang w:eastAsia="ru-RU"/>
        </w:rPr>
        <w:t>второстепенных</w:t>
      </w:r>
      <w:proofErr w:type="gramEnd"/>
      <w:r w:rsidRPr="001D2885">
        <w:rPr>
          <w:rFonts w:ascii="Times New Roman" w:eastAsia="Times New Roman" w:hAnsi="Times New Roman" w:cs="Times New Roman"/>
          <w:color w:val="000000"/>
          <w:sz w:val="24"/>
          <w:szCs w:val="24"/>
          <w:lang w:eastAsia="ru-RU"/>
        </w:rPr>
        <w:t>; выделять наиболее существенные факты; устанавливать логическую связь между фактами;</w:t>
      </w:r>
    </w:p>
    <w:p w:rsidR="001D2885" w:rsidRPr="001D2885" w:rsidRDefault="001D2885" w:rsidP="001D2885">
      <w:pPr>
        <w:numPr>
          <w:ilvl w:val="0"/>
          <w:numId w:val="1"/>
        </w:numPr>
        <w:shd w:val="clear" w:color="auto" w:fill="FFFFFF"/>
        <w:spacing w:before="30" w:after="30" w:line="240" w:lineRule="auto"/>
        <w:ind w:left="526" w:right="1282" w:firstLine="90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1D2885" w:rsidRPr="001D2885" w:rsidRDefault="001D2885" w:rsidP="001D2885">
      <w:pPr>
        <w:numPr>
          <w:ilvl w:val="0"/>
          <w:numId w:val="1"/>
        </w:numPr>
        <w:shd w:val="clear" w:color="auto" w:fill="FFFFFF"/>
        <w:spacing w:before="30" w:after="30" w:line="240" w:lineRule="auto"/>
        <w:ind w:left="884"/>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создавать тексты-инструкции с опорой на предложенный текст;</w:t>
      </w:r>
    </w:p>
    <w:p w:rsidR="001D2885" w:rsidRPr="001D2885" w:rsidRDefault="001D2885" w:rsidP="001D2885">
      <w:pPr>
        <w:numPr>
          <w:ilvl w:val="0"/>
          <w:numId w:val="1"/>
        </w:numPr>
        <w:shd w:val="clear" w:color="auto" w:fill="FFFFFF"/>
        <w:spacing w:before="30" w:after="30" w:line="240" w:lineRule="auto"/>
        <w:ind w:left="884"/>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создавать тексты-повествования о посещении музеев, об участии в народных праздниках.</w:t>
      </w:r>
    </w:p>
    <w:tbl>
      <w:tblPr>
        <w:tblpPr w:leftFromText="180" w:rightFromText="180" w:vertAnchor="text" w:horzAnchor="page" w:tblpX="1" w:tblpY="188"/>
        <w:tblW w:w="15886" w:type="dxa"/>
        <w:shd w:val="clear" w:color="auto" w:fill="FFFFFF"/>
        <w:tblCellMar>
          <w:top w:w="15" w:type="dxa"/>
          <w:left w:w="15" w:type="dxa"/>
          <w:bottom w:w="15" w:type="dxa"/>
          <w:right w:w="15" w:type="dxa"/>
        </w:tblCellMar>
        <w:tblLook w:val="04A0" w:firstRow="1" w:lastRow="0" w:firstColumn="1" w:lastColumn="0" w:noHBand="0" w:noVBand="1"/>
      </w:tblPr>
      <w:tblGrid>
        <w:gridCol w:w="1428"/>
        <w:gridCol w:w="3109"/>
        <w:gridCol w:w="1994"/>
        <w:gridCol w:w="1984"/>
        <w:gridCol w:w="2552"/>
        <w:gridCol w:w="4819"/>
      </w:tblGrid>
      <w:tr w:rsidR="001D2885" w:rsidRPr="001D2885" w:rsidTr="001D2885">
        <w:trPr>
          <w:trHeight w:val="332"/>
        </w:trPr>
        <w:tc>
          <w:tcPr>
            <w:tcW w:w="14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6" w:right="70"/>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 xml:space="preserve">№ </w:t>
            </w:r>
            <w:proofErr w:type="gramStart"/>
            <w:r w:rsidRPr="001D2885">
              <w:rPr>
                <w:rFonts w:ascii="Times New Roman" w:eastAsia="Times New Roman" w:hAnsi="Times New Roman" w:cs="Times New Roman"/>
                <w:b/>
                <w:bCs/>
                <w:color w:val="000000"/>
                <w:sz w:val="24"/>
                <w:szCs w:val="24"/>
                <w:lang w:eastAsia="ru-RU"/>
              </w:rPr>
              <w:t>п</w:t>
            </w:r>
            <w:proofErr w:type="gramEnd"/>
            <w:r w:rsidRPr="001D2885">
              <w:rPr>
                <w:rFonts w:ascii="Times New Roman" w:eastAsia="Times New Roman" w:hAnsi="Times New Roman" w:cs="Times New Roman"/>
                <w:b/>
                <w:bCs/>
                <w:color w:val="000000"/>
                <w:sz w:val="24"/>
                <w:szCs w:val="24"/>
                <w:lang w:eastAsia="ru-RU"/>
              </w:rPr>
              <w:t>/п</w:t>
            </w:r>
          </w:p>
        </w:tc>
        <w:tc>
          <w:tcPr>
            <w:tcW w:w="3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6"/>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Наименование разделов и тем программы</w:t>
            </w:r>
          </w:p>
        </w:tc>
        <w:tc>
          <w:tcPr>
            <w:tcW w:w="65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Количество часов</w:t>
            </w:r>
          </w:p>
        </w:tc>
        <w:tc>
          <w:tcPr>
            <w:tcW w:w="48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80"/>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1D2885" w:rsidRPr="001D2885" w:rsidTr="001D2885">
        <w:trPr>
          <w:trHeight w:val="524"/>
        </w:trPr>
        <w:tc>
          <w:tcPr>
            <w:tcW w:w="14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31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всего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ight="54"/>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контрольные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ight="56"/>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практические работы</w:t>
            </w:r>
          </w:p>
        </w:tc>
        <w:tc>
          <w:tcPr>
            <w:tcW w:w="48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r>
      <w:tr w:rsidR="001D2885" w:rsidRPr="001D2885" w:rsidTr="001D2885">
        <w:trPr>
          <w:trHeight w:val="778"/>
        </w:trPr>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62" w:right="58"/>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1.1.</w:t>
            </w:r>
          </w:p>
        </w:tc>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6" w:right="452"/>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lang w:eastAsia="ru-RU"/>
              </w:rPr>
              <w:t>Русский язык: прошлое и настоящее</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4A01FE"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8" w:history="1">
              <w:r w:rsidR="001D2885" w:rsidRPr="001D2885">
                <w:rPr>
                  <w:rFonts w:ascii="Times New Roman" w:eastAsia="Times New Roman" w:hAnsi="Times New Roman" w:cs="Times New Roman"/>
                  <w:color w:val="0000FF"/>
                  <w:sz w:val="24"/>
                  <w:szCs w:val="24"/>
                  <w:u w:val="single"/>
                  <w:lang w:eastAsia="ru-RU"/>
                </w:rPr>
                <w:t>https://resh.edu.ru/subject/8/2/</w:t>
              </w:r>
            </w:hyperlink>
          </w:p>
          <w:p w:rsidR="001D2885" w:rsidRPr="001D2885" w:rsidRDefault="001D2885" w:rsidP="001D2885">
            <w:pPr>
              <w:spacing w:after="0" w:line="240" w:lineRule="auto"/>
              <w:ind w:left="84" w:right="62"/>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lang w:eastAsia="ru-RU"/>
              </w:rPr>
              <w:t xml:space="preserve">http://schoolcollection.edu.ru/ </w:t>
            </w:r>
            <w:proofErr w:type="spellStart"/>
            <w:r w:rsidRPr="001D2885">
              <w:rPr>
                <w:rFonts w:ascii="Times New Roman" w:eastAsia="Times New Roman" w:hAnsi="Times New Roman" w:cs="Times New Roman"/>
                <w:color w:val="000000"/>
                <w:lang w:eastAsia="ru-RU"/>
              </w:rPr>
              <w:t>Видеоуроки</w:t>
            </w:r>
            <w:proofErr w:type="spellEnd"/>
            <w:r w:rsidRPr="001D2885">
              <w:rPr>
                <w:rFonts w:ascii="Times New Roman" w:eastAsia="Times New Roman" w:hAnsi="Times New Roman" w:cs="Times New Roman"/>
                <w:color w:val="000000"/>
                <w:lang w:eastAsia="ru-RU"/>
              </w:rPr>
              <w:t xml:space="preserve"> https://interneturok. </w:t>
            </w:r>
            <w:proofErr w:type="spellStart"/>
            <w:r w:rsidRPr="001D2885">
              <w:rPr>
                <w:rFonts w:ascii="Times New Roman" w:eastAsia="Times New Roman" w:hAnsi="Times New Roman" w:cs="Times New Roman"/>
                <w:color w:val="000000"/>
                <w:lang w:eastAsia="ru-RU"/>
              </w:rPr>
              <w:t>ru</w:t>
            </w:r>
            <w:proofErr w:type="spellEnd"/>
            <w:r w:rsidRPr="001D2885">
              <w:rPr>
                <w:rFonts w:ascii="Times New Roman" w:eastAsia="Times New Roman" w:hAnsi="Times New Roman" w:cs="Times New Roman"/>
                <w:color w:val="000000"/>
                <w:lang w:eastAsia="ru-RU"/>
              </w:rPr>
              <w:t>/  </w:t>
            </w:r>
          </w:p>
        </w:tc>
      </w:tr>
      <w:tr w:rsidR="001D2885" w:rsidRPr="001D2885" w:rsidTr="001D2885">
        <w:trPr>
          <w:trHeight w:val="830"/>
        </w:trPr>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62" w:right="58"/>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1.2.</w:t>
            </w:r>
          </w:p>
        </w:tc>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lang w:eastAsia="ru-RU"/>
              </w:rPr>
              <w:t>Язык в действии</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16</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4A01FE"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4A01FE"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9" w:history="1">
              <w:r w:rsidR="001D2885" w:rsidRPr="001D2885">
                <w:rPr>
                  <w:rFonts w:ascii="Times New Roman" w:eastAsia="Times New Roman" w:hAnsi="Times New Roman" w:cs="Times New Roman"/>
                  <w:color w:val="0000FF"/>
                  <w:sz w:val="24"/>
                  <w:szCs w:val="24"/>
                  <w:u w:val="single"/>
                  <w:lang w:eastAsia="ru-RU"/>
                </w:rPr>
                <w:t>https://resh.edu.ru/subject/8/2/</w:t>
              </w:r>
            </w:hyperlink>
          </w:p>
          <w:p w:rsidR="001D2885" w:rsidRPr="001D2885" w:rsidRDefault="001D2885" w:rsidP="001D2885">
            <w:pPr>
              <w:spacing w:after="0" w:line="240" w:lineRule="auto"/>
              <w:ind w:left="84" w:right="62"/>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lang w:eastAsia="ru-RU"/>
              </w:rPr>
              <w:t xml:space="preserve">https://educont.ru/lo </w:t>
            </w:r>
            <w:proofErr w:type="spellStart"/>
            <w:r w:rsidRPr="001D2885">
              <w:rPr>
                <w:rFonts w:ascii="Times New Roman" w:eastAsia="Times New Roman" w:hAnsi="Times New Roman" w:cs="Times New Roman"/>
                <w:color w:val="000000"/>
                <w:lang w:eastAsia="ru-RU"/>
              </w:rPr>
              <w:t>gin</w:t>
            </w:r>
            <w:proofErr w:type="spellEnd"/>
            <w:r w:rsidRPr="001D2885">
              <w:rPr>
                <w:rFonts w:ascii="Times New Roman" w:eastAsia="Times New Roman" w:hAnsi="Times New Roman" w:cs="Times New Roman"/>
                <w:color w:val="000000"/>
                <w:lang w:eastAsia="ru-RU"/>
              </w:rPr>
              <w:t xml:space="preserve"> «</w:t>
            </w:r>
            <w:proofErr w:type="spellStart"/>
            <w:r w:rsidRPr="001D2885">
              <w:rPr>
                <w:rFonts w:ascii="Times New Roman" w:eastAsia="Times New Roman" w:hAnsi="Times New Roman" w:cs="Times New Roman"/>
                <w:color w:val="000000"/>
                <w:lang w:eastAsia="ru-RU"/>
              </w:rPr>
              <w:t>Знайка</w:t>
            </w:r>
            <w:proofErr w:type="spellEnd"/>
            <w:r w:rsidRPr="001D2885">
              <w:rPr>
                <w:rFonts w:ascii="Times New Roman" w:eastAsia="Times New Roman" w:hAnsi="Times New Roman" w:cs="Times New Roman"/>
                <w:color w:val="000000"/>
                <w:lang w:eastAsia="ru-RU"/>
              </w:rPr>
              <w:t xml:space="preserve">» образовательный портал https://znaika.ru/cat </w:t>
            </w:r>
            <w:proofErr w:type="spellStart"/>
            <w:r w:rsidRPr="001D2885">
              <w:rPr>
                <w:rFonts w:ascii="Times New Roman" w:eastAsia="Times New Roman" w:hAnsi="Times New Roman" w:cs="Times New Roman"/>
                <w:color w:val="000000"/>
                <w:lang w:eastAsia="ru-RU"/>
              </w:rPr>
              <w:lastRenderedPageBreak/>
              <w:t>alog</w:t>
            </w:r>
            <w:proofErr w:type="spellEnd"/>
            <w:r w:rsidRPr="001D2885">
              <w:rPr>
                <w:rFonts w:ascii="Times New Roman" w:eastAsia="Times New Roman" w:hAnsi="Times New Roman" w:cs="Times New Roman"/>
                <w:color w:val="000000"/>
                <w:lang w:eastAsia="ru-RU"/>
              </w:rPr>
              <w:t>/</w:t>
            </w:r>
            <w:proofErr w:type="spellStart"/>
            <w:r w:rsidRPr="001D2885">
              <w:rPr>
                <w:rFonts w:ascii="Times New Roman" w:eastAsia="Times New Roman" w:hAnsi="Times New Roman" w:cs="Times New Roman"/>
                <w:color w:val="000000"/>
                <w:lang w:eastAsia="ru-RU"/>
              </w:rPr>
              <w:t>subject</w:t>
            </w:r>
            <w:proofErr w:type="spellEnd"/>
            <w:r w:rsidRPr="001D2885">
              <w:rPr>
                <w:rFonts w:ascii="Times New Roman" w:eastAsia="Times New Roman" w:hAnsi="Times New Roman" w:cs="Times New Roman"/>
                <w:color w:val="000000"/>
                <w:lang w:eastAsia="ru-RU"/>
              </w:rPr>
              <w:t>/</w:t>
            </w:r>
            <w:proofErr w:type="spellStart"/>
            <w:r w:rsidRPr="001D2885">
              <w:rPr>
                <w:rFonts w:ascii="Times New Roman" w:eastAsia="Times New Roman" w:hAnsi="Times New Roman" w:cs="Times New Roman"/>
                <w:color w:val="000000"/>
                <w:lang w:eastAsia="ru-RU"/>
              </w:rPr>
              <w:t>russian</w:t>
            </w:r>
            <w:proofErr w:type="spellEnd"/>
          </w:p>
        </w:tc>
      </w:tr>
      <w:tr w:rsidR="001D2885" w:rsidRPr="001D2885" w:rsidTr="001D2885">
        <w:trPr>
          <w:trHeight w:val="1882"/>
        </w:trPr>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62" w:right="58"/>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1.3.</w:t>
            </w:r>
          </w:p>
        </w:tc>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6" w:right="23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lang w:eastAsia="ru-RU"/>
              </w:rPr>
              <w:t>Секреты речи и текста</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26</w:t>
            </w:r>
          </w:p>
        </w:tc>
        <w:tc>
          <w:tcPr>
            <w:tcW w:w="198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1D2885" w:rsidRPr="001D2885" w:rsidRDefault="004A01FE"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1D2885" w:rsidRPr="001D2885" w:rsidRDefault="004A01FE"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w:t>
            </w:r>
          </w:p>
        </w:tc>
        <w:tc>
          <w:tcPr>
            <w:tcW w:w="4819"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0" w:history="1">
              <w:r w:rsidR="001D2885" w:rsidRPr="001D2885">
                <w:rPr>
                  <w:rFonts w:ascii="Times New Roman" w:eastAsia="Times New Roman" w:hAnsi="Times New Roman" w:cs="Times New Roman"/>
                  <w:color w:val="0000FF"/>
                  <w:sz w:val="24"/>
                  <w:szCs w:val="24"/>
                  <w:u w:val="single"/>
                  <w:lang w:eastAsia="ru-RU"/>
                </w:rPr>
                <w:t>https://resh.edu.ru/subject/8/2/</w:t>
              </w:r>
            </w:hyperlink>
          </w:p>
          <w:p w:rsidR="001D2885" w:rsidRPr="001D2885" w:rsidRDefault="001D2885" w:rsidP="001D2885">
            <w:pPr>
              <w:spacing w:after="0" w:line="240" w:lineRule="auto"/>
              <w:ind w:left="84" w:right="62"/>
              <w:rPr>
                <w:rFonts w:ascii="Times New Roman" w:eastAsia="Times New Roman" w:hAnsi="Times New Roman" w:cs="Times New Roman"/>
                <w:color w:val="000000"/>
                <w:lang w:eastAsia="ru-RU"/>
              </w:rPr>
            </w:pPr>
            <w:proofErr w:type="spellStart"/>
            <w:r w:rsidRPr="001D2885">
              <w:rPr>
                <w:rFonts w:ascii="Times New Roman" w:eastAsia="Times New Roman" w:hAnsi="Times New Roman" w:cs="Times New Roman"/>
                <w:color w:val="000000"/>
                <w:lang w:eastAsia="ru-RU"/>
              </w:rPr>
              <w:t>Мегаэнциклопедия</w:t>
            </w:r>
            <w:proofErr w:type="spellEnd"/>
            <w:r w:rsidRPr="001D2885">
              <w:rPr>
                <w:rFonts w:ascii="Times New Roman" w:eastAsia="Times New Roman" w:hAnsi="Times New Roman" w:cs="Times New Roman"/>
                <w:color w:val="000000"/>
                <w:lang w:eastAsia="ru-RU"/>
              </w:rPr>
              <w:t xml:space="preserve"> портала «Кирилл и Мефодий»- http://www.megabo ok.ru/ </w:t>
            </w:r>
            <w:proofErr w:type="spellStart"/>
            <w:r w:rsidRPr="001D2885">
              <w:rPr>
                <w:rFonts w:ascii="Times New Roman" w:eastAsia="Times New Roman" w:hAnsi="Times New Roman" w:cs="Times New Roman"/>
                <w:color w:val="000000"/>
                <w:lang w:eastAsia="ru-RU"/>
              </w:rPr>
              <w:t>Справочноинформационный</w:t>
            </w:r>
            <w:proofErr w:type="spellEnd"/>
            <w:r w:rsidRPr="001D2885">
              <w:rPr>
                <w:rFonts w:ascii="Times New Roman" w:eastAsia="Times New Roman" w:hAnsi="Times New Roman" w:cs="Times New Roman"/>
                <w:color w:val="000000"/>
                <w:lang w:eastAsia="ru-RU"/>
              </w:rPr>
              <w:t xml:space="preserve"> портал: http://gramota.ru/</w:t>
            </w:r>
          </w:p>
        </w:tc>
      </w:tr>
      <w:tr w:rsidR="001D2885" w:rsidRPr="001D2885" w:rsidTr="001D2885">
        <w:trPr>
          <w:trHeight w:val="332"/>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Итого по разделу:</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12</w:t>
            </w:r>
          </w:p>
        </w:tc>
        <w:tc>
          <w:tcPr>
            <w:tcW w:w="9355" w:type="dxa"/>
            <w:gridSpan w:val="3"/>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Arial" w:eastAsia="Times New Roman" w:hAnsi="Arial" w:cs="Arial"/>
                <w:color w:val="666666"/>
                <w:sz w:val="24"/>
                <w:szCs w:val="24"/>
                <w:lang w:eastAsia="ru-RU"/>
              </w:rPr>
            </w:pPr>
          </w:p>
        </w:tc>
      </w:tr>
      <w:tr w:rsidR="001D2885" w:rsidRPr="001D2885" w:rsidTr="001D2885">
        <w:trPr>
          <w:trHeight w:val="332"/>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Резервное время</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Arial" w:eastAsia="Times New Roman" w:hAnsi="Arial" w:cs="Arial"/>
                <w:color w:val="666666"/>
                <w:sz w:val="24"/>
                <w:szCs w:val="24"/>
                <w:lang w:eastAsia="ru-RU"/>
              </w:rPr>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Arial" w:eastAsia="Times New Roman" w:hAnsi="Arial" w:cs="Arial"/>
                <w:color w:val="666666"/>
                <w:sz w:val="24"/>
                <w:szCs w:val="24"/>
                <w:lang w:eastAsia="ru-RU"/>
              </w:rPr>
            </w:pPr>
          </w:p>
        </w:tc>
      </w:tr>
      <w:tr w:rsidR="001D2885" w:rsidRPr="001D2885" w:rsidTr="001D2885">
        <w:trPr>
          <w:trHeight w:val="332"/>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ОБЩЕЕ КОЛИЧЕСТВО ЧАСОВ ПО ПРОГРАММЕ</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68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4A01FE"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4A01FE" w:rsidP="001D2885">
            <w:pPr>
              <w:spacing w:after="0" w:line="240" w:lineRule="auto"/>
              <w:ind w:left="7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Arial" w:eastAsia="Times New Roman" w:hAnsi="Arial" w:cs="Arial"/>
                <w:color w:val="666666"/>
                <w:sz w:val="24"/>
                <w:szCs w:val="24"/>
                <w:lang w:eastAsia="ru-RU"/>
              </w:rPr>
            </w:pPr>
          </w:p>
        </w:tc>
      </w:tr>
    </w:tbl>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ТЕМАТИЧЕСКОЕ ПЛАНИРОВАНИЕ</w:t>
      </w:r>
      <w:r w:rsidRPr="001D2885">
        <w:rPr>
          <w:rFonts w:ascii="Times New Roman" w:eastAsia="Times New Roman" w:hAnsi="Times New Roman" w:cs="Times New Roman"/>
          <w:noProof/>
          <w:color w:val="000000"/>
          <w:bdr w:val="single" w:sz="2" w:space="0" w:color="000000" w:frame="1"/>
          <w:lang w:eastAsia="ru-RU"/>
        </w:rPr>
        <w:drawing>
          <wp:inline distT="0" distB="0" distL="0" distR="0" wp14:anchorId="69FF2691" wp14:editId="7C777AF0">
            <wp:extent cx="3810000" cy="9525"/>
            <wp:effectExtent l="0" t="0" r="0" b="9525"/>
            <wp:docPr id="4" name="Рисунок 4" descr="https://nsportal.ru/sites/default/files/docpreview_image/2023/09/22/rod_russki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3/09/22/rod_russkiy.docx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525"/>
                    </a:xfrm>
                    <a:prstGeom prst="rect">
                      <a:avLst/>
                    </a:prstGeom>
                    <a:noFill/>
                    <a:ln>
                      <a:noFill/>
                    </a:ln>
                  </pic:spPr>
                </pic:pic>
              </a:graphicData>
            </a:graphic>
          </wp:inline>
        </w:drawing>
      </w:r>
    </w:p>
    <w:p w:rsidR="001D2885" w:rsidRPr="001D2885" w:rsidRDefault="001D2885" w:rsidP="001D2885">
      <w:pPr>
        <w:shd w:val="clear" w:color="auto" w:fill="FFFFFF"/>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ПОУРОЧНОЕ ПЛАНИРОВАНИЕ</w:t>
      </w:r>
      <w:r w:rsidRPr="001D2885">
        <w:rPr>
          <w:rFonts w:ascii="Times New Roman" w:eastAsia="Times New Roman" w:hAnsi="Times New Roman" w:cs="Times New Roman"/>
          <w:noProof/>
          <w:color w:val="000000"/>
          <w:bdr w:val="single" w:sz="2" w:space="0" w:color="000000" w:frame="1"/>
          <w:lang w:eastAsia="ru-RU"/>
        </w:rPr>
        <w:drawing>
          <wp:inline distT="0" distB="0" distL="0" distR="0" wp14:anchorId="0EB44978" wp14:editId="357332DF">
            <wp:extent cx="3810000" cy="9525"/>
            <wp:effectExtent l="0" t="0" r="0" b="9525"/>
            <wp:docPr id="5" name="Рисунок 5" descr="https://nsportal.ru/sites/default/files/docpreview_image/2023/09/22/rod_russki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portal.ru/sites/default/files/docpreview_image/2023/09/22/rod_russkiy.docx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525"/>
                    </a:xfrm>
                    <a:prstGeom prst="rect">
                      <a:avLst/>
                    </a:prstGeom>
                    <a:noFill/>
                    <a:ln>
                      <a:noFill/>
                    </a:ln>
                  </pic:spPr>
                </pic:pic>
              </a:graphicData>
            </a:graphic>
          </wp:inline>
        </w:drawing>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6378"/>
        <w:gridCol w:w="800"/>
        <w:gridCol w:w="1509"/>
        <w:gridCol w:w="1480"/>
        <w:gridCol w:w="943"/>
        <w:gridCol w:w="2771"/>
      </w:tblGrid>
      <w:tr w:rsidR="001D2885" w:rsidRPr="001D2885" w:rsidTr="001D2885">
        <w:trPr>
          <w:trHeight w:val="608"/>
        </w:trPr>
        <w:tc>
          <w:tcPr>
            <w:tcW w:w="8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16"/>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w:t>
            </w:r>
          </w:p>
          <w:p w:rsidR="001D2885" w:rsidRPr="001D2885" w:rsidRDefault="001D2885" w:rsidP="001D2885">
            <w:pPr>
              <w:spacing w:after="0" w:line="240" w:lineRule="auto"/>
              <w:ind w:left="226" w:right="216"/>
              <w:jc w:val="center"/>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п</w:t>
            </w:r>
            <w:proofErr w:type="gramEnd"/>
            <w:r w:rsidRPr="001D2885">
              <w:rPr>
                <w:rFonts w:ascii="Times New Roman" w:eastAsia="Times New Roman" w:hAnsi="Times New Roman" w:cs="Times New Roman"/>
                <w:color w:val="000000"/>
                <w:sz w:val="24"/>
                <w:szCs w:val="24"/>
                <w:lang w:eastAsia="ru-RU"/>
              </w:rPr>
              <w:t>/п</w:t>
            </w:r>
          </w:p>
        </w:tc>
        <w:tc>
          <w:tcPr>
            <w:tcW w:w="63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9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Тема урока</w:t>
            </w:r>
          </w:p>
        </w:tc>
        <w:tc>
          <w:tcPr>
            <w:tcW w:w="481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102" w:right="9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Количество часов</w:t>
            </w:r>
          </w:p>
        </w:tc>
        <w:tc>
          <w:tcPr>
            <w:tcW w:w="19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9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Дата изучения</w:t>
            </w:r>
          </w:p>
        </w:tc>
        <w:tc>
          <w:tcPr>
            <w:tcW w:w="21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9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1D2885" w:rsidRPr="001D2885" w:rsidTr="001D2885">
        <w:trPr>
          <w:trHeight w:val="7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102" w:right="9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Всего</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102" w:right="9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Контрольные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left="102" w:right="9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r>
      <w:tr w:rsidR="001D2885" w:rsidRPr="001D2885" w:rsidTr="004A01FE">
        <w:trPr>
          <w:trHeight w:val="40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Слова, называющие игры (например, городки, салочки).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1"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294"/>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Слова, называющие забавы.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2"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90"/>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3</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Слова,        называющие        игрушки        (например, санки, волчок, свистулька).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16"/>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6"/>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16"/>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3"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316"/>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4</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Слова, называющие предметы традиционного русского быта.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4"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880"/>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5</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Слова,        называющие        домашнюю        утварь        и        орудия</w:t>
            </w:r>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труда (например, ухват, ушат, ступа, плошка, крынка, ковш, </w:t>
            </w:r>
            <w:r w:rsidRPr="001D2885">
              <w:rPr>
                <w:rFonts w:ascii="Times New Roman" w:eastAsia="Times New Roman" w:hAnsi="Times New Roman" w:cs="Times New Roman"/>
                <w:color w:val="000000"/>
                <w:sz w:val="24"/>
                <w:szCs w:val="24"/>
                <w:lang w:eastAsia="ru-RU"/>
              </w:rPr>
              <w:lastRenderedPageBreak/>
              <w:t>решето</w:t>
            </w:r>
            <w:proofErr w:type="gramStart"/>
            <w:r w:rsidRPr="001D2885">
              <w:rPr>
                <w:rFonts w:ascii="Times New Roman" w:eastAsia="Times New Roman" w:hAnsi="Times New Roman" w:cs="Times New Roman"/>
                <w:color w:val="000000"/>
                <w:sz w:val="24"/>
                <w:szCs w:val="24"/>
                <w:lang w:eastAsia="ru-RU"/>
              </w:rPr>
              <w:t xml:space="preserve"> ,</w:t>
            </w:r>
            <w:proofErr w:type="gramEnd"/>
            <w:r w:rsidRPr="001D2885">
              <w:rPr>
                <w:rFonts w:ascii="Times New Roman" w:eastAsia="Times New Roman" w:hAnsi="Times New Roman" w:cs="Times New Roman"/>
                <w:color w:val="000000"/>
                <w:sz w:val="24"/>
                <w:szCs w:val="24"/>
                <w:lang w:eastAsia="ru-RU"/>
              </w:rPr>
              <w:t>веретено, серп, коса, плуг).</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5"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88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6</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216"/>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roofErr w:type="gram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216"/>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216"/>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216"/>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216"/>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6"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828"/>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7</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Слова, называющие то, во что раньше одевались дети</w:t>
            </w:r>
          </w:p>
          <w:p w:rsidR="001D2885" w:rsidRPr="001D2885" w:rsidRDefault="001D2885" w:rsidP="001D2885">
            <w:pPr>
              <w:spacing w:after="0" w:line="240" w:lineRule="auto"/>
              <w:ind w:right="18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(например, шубейка, тулуп, шапка, валенки, сарафан, рубаха, лапти).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186"/>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86"/>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86"/>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186"/>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7"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88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8</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04"/>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Пословицы, возникновение которых связано с предметами и явлениями традиционного русского быта: игры, утварь, орудия труда, еда, одежда.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104"/>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04"/>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04"/>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104"/>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8"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88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9</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04"/>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Поговорки, возникновение которых связано с предметами и явлениями традиционного русского быта: игры, утварь, орудия труда, еда, одежда.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104"/>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04"/>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04"/>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104"/>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19"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88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10</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Фразеологизмы, возникновение которых связано </w:t>
            </w:r>
            <w:proofErr w:type="gramStart"/>
            <w:r w:rsidRPr="001D2885">
              <w:rPr>
                <w:rFonts w:ascii="Times New Roman" w:eastAsia="Times New Roman" w:hAnsi="Times New Roman" w:cs="Times New Roman"/>
                <w:color w:val="000000"/>
                <w:sz w:val="24"/>
                <w:szCs w:val="24"/>
                <w:lang w:eastAsia="ru-RU"/>
              </w:rPr>
              <w:t>с</w:t>
            </w:r>
            <w:proofErr w:type="gramEnd"/>
          </w:p>
          <w:p w:rsidR="001D2885" w:rsidRPr="001D2885" w:rsidRDefault="001D2885" w:rsidP="001D2885">
            <w:pPr>
              <w:spacing w:after="0" w:line="240" w:lineRule="auto"/>
              <w:ind w:right="512"/>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предметами и явлениями традиционного русского быта: игры, утварь, орудия труда, еда, одежда.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ind w:right="51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4A01FE" w:rsidP="001D2885">
            <w:pPr>
              <w:spacing w:after="0" w:line="240" w:lineRule="auto"/>
              <w:ind w:right="51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512"/>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512"/>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0"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88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11</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Сравнение русских пословиц и поговорок с пословицами и поговорками других народов.</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51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512"/>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512"/>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512"/>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1"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109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12</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104"/>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roofErr w:type="gramEnd"/>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2"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294"/>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13</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Проектное задание: «Почему это так называется?».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3"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63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14</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Как правильно произносить слова (пропедевтическая работа</w:t>
            </w:r>
            <w:proofErr w:type="gramEnd"/>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 предупреждению ошибок в произношении слов в речи).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4"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29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15</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Смыслоразличительная роль ударения.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5"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90"/>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16</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Наблюдение за изменением места ударения в </w:t>
            </w:r>
            <w:proofErr w:type="gramStart"/>
            <w:r w:rsidRPr="001D2885">
              <w:rPr>
                <w:rFonts w:ascii="Times New Roman" w:eastAsia="Times New Roman" w:hAnsi="Times New Roman" w:cs="Times New Roman"/>
                <w:color w:val="000000"/>
                <w:sz w:val="24"/>
                <w:szCs w:val="24"/>
                <w:lang w:eastAsia="ru-RU"/>
              </w:rPr>
              <w:t>поэтическом</w:t>
            </w:r>
            <w:proofErr w:type="gramEnd"/>
          </w:p>
          <w:p w:rsidR="001D2885" w:rsidRPr="001D2885" w:rsidRDefault="001D2885" w:rsidP="001D2885">
            <w:pPr>
              <w:spacing w:after="0" w:line="240" w:lineRule="auto"/>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тексте</w:t>
            </w:r>
            <w:proofErr w:type="gramEnd"/>
            <w:r w:rsidRPr="001D2885">
              <w:rPr>
                <w:rFonts w:ascii="Times New Roman" w:eastAsia="Times New Roman" w:hAnsi="Times New Roman" w:cs="Times New Roman"/>
                <w:color w:val="000000"/>
                <w:sz w:val="24"/>
                <w:szCs w:val="24"/>
                <w:lang w:eastAsia="ru-RU"/>
              </w:rPr>
              <w:t>.</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6"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294"/>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17</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Работа со словарем ударений.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7"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88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18</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Практическая работа: «Слушаем и учимся читать</w:t>
            </w:r>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фрагменты стихов и сказок, в которых есть   слова с необычным произношением и ударением».</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8"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29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19</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Разные способы толкования значения слов.</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29"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41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20</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Наблюдение за сочетаемостью слов.</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30"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29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21</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Совершенствование орфографических навыков.</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31"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90"/>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22</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Приемы общения: убеждение, уговаривание, просьба, похвала и др.</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32"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88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23</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Сохранение инициативы в диалоге, уклонение </w:t>
            </w:r>
            <w:proofErr w:type="gramStart"/>
            <w:r w:rsidRPr="001D2885">
              <w:rPr>
                <w:rFonts w:ascii="Times New Roman" w:eastAsia="Times New Roman" w:hAnsi="Times New Roman" w:cs="Times New Roman"/>
                <w:color w:val="000000"/>
                <w:sz w:val="24"/>
                <w:szCs w:val="24"/>
                <w:lang w:eastAsia="ru-RU"/>
              </w:rPr>
              <w:t>от</w:t>
            </w:r>
            <w:proofErr w:type="gramEnd"/>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инициативы, завершение диалога и др. (например, как правильно </w:t>
            </w:r>
            <w:proofErr w:type="spellStart"/>
            <w:r w:rsidRPr="001D2885">
              <w:rPr>
                <w:rFonts w:ascii="Times New Roman" w:eastAsia="Times New Roman" w:hAnsi="Times New Roman" w:cs="Times New Roman"/>
                <w:color w:val="000000"/>
                <w:sz w:val="24"/>
                <w:szCs w:val="24"/>
                <w:lang w:eastAsia="ru-RU"/>
              </w:rPr>
              <w:t>выразитьнесогласие</w:t>
            </w:r>
            <w:proofErr w:type="spellEnd"/>
            <w:r w:rsidRPr="001D2885">
              <w:rPr>
                <w:rFonts w:ascii="Times New Roman" w:eastAsia="Times New Roman" w:hAnsi="Times New Roman" w:cs="Times New Roman"/>
                <w:color w:val="000000"/>
                <w:sz w:val="24"/>
                <w:szCs w:val="24"/>
                <w:lang w:eastAsia="ru-RU"/>
              </w:rPr>
              <w:t>; как убедить товарища).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ind w:left="84" w:right="62"/>
              <w:rPr>
                <w:rFonts w:ascii="Times New Roman" w:eastAsia="Times New Roman" w:hAnsi="Times New Roman" w:cs="Times New Roman"/>
                <w:color w:val="000000"/>
                <w:lang w:eastAsia="ru-RU"/>
              </w:rPr>
            </w:pPr>
            <w:hyperlink r:id="rId33"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29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24</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Особенности русского речевого этикета.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34"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88"/>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25</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Устойчивые        этикетные        выражения        в        учебно-</w:t>
            </w:r>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научной коммуникации: формы обращения.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35"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90"/>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26</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Устойчивые        этикетные        выражения        в        учебно-</w:t>
            </w:r>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научной коммуникации: использование обращения ты и вы.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36"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88"/>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27</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Практическая работа: Устный ответ как жанр</w:t>
            </w:r>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монологической устной учебно-научной речи.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37"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90"/>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28</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Различные виды ответов: развернутый ответ (на</w:t>
            </w:r>
            <w:proofErr w:type="gramEnd"/>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практическом </w:t>
            </w:r>
            <w:proofErr w:type="gramStart"/>
            <w:r w:rsidRPr="001D2885">
              <w:rPr>
                <w:rFonts w:ascii="Times New Roman" w:eastAsia="Times New Roman" w:hAnsi="Times New Roman" w:cs="Times New Roman"/>
                <w:color w:val="000000"/>
                <w:sz w:val="24"/>
                <w:szCs w:val="24"/>
                <w:lang w:eastAsia="ru-RU"/>
              </w:rPr>
              <w:t>уровне</w:t>
            </w:r>
            <w:proofErr w:type="gramEnd"/>
            <w:r w:rsidRPr="001D2885">
              <w:rPr>
                <w:rFonts w:ascii="Times New Roman" w:eastAsia="Times New Roman" w:hAnsi="Times New Roman" w:cs="Times New Roman"/>
                <w:color w:val="000000"/>
                <w:sz w:val="24"/>
                <w:szCs w:val="24"/>
                <w:lang w:eastAsia="ru-RU"/>
              </w:rPr>
              <w:t>).</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38"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88"/>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29</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proofErr w:type="gramStart"/>
            <w:r w:rsidRPr="001D2885">
              <w:rPr>
                <w:rFonts w:ascii="Times New Roman" w:eastAsia="Times New Roman" w:hAnsi="Times New Roman" w:cs="Times New Roman"/>
                <w:color w:val="000000"/>
                <w:sz w:val="24"/>
                <w:szCs w:val="24"/>
                <w:lang w:eastAsia="ru-RU"/>
              </w:rPr>
              <w:t>Различные виды ответов: ответ-добавление (на</w:t>
            </w:r>
            <w:proofErr w:type="gramEnd"/>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практическом </w:t>
            </w:r>
            <w:proofErr w:type="gramStart"/>
            <w:r w:rsidRPr="001D2885">
              <w:rPr>
                <w:rFonts w:ascii="Times New Roman" w:eastAsia="Times New Roman" w:hAnsi="Times New Roman" w:cs="Times New Roman"/>
                <w:color w:val="000000"/>
                <w:sz w:val="24"/>
                <w:szCs w:val="24"/>
                <w:lang w:eastAsia="ru-RU"/>
              </w:rPr>
              <w:t>уровне</w:t>
            </w:r>
            <w:proofErr w:type="gramEnd"/>
            <w:r w:rsidRPr="001D2885">
              <w:rPr>
                <w:rFonts w:ascii="Times New Roman" w:eastAsia="Times New Roman" w:hAnsi="Times New Roman" w:cs="Times New Roman"/>
                <w:color w:val="000000"/>
                <w:sz w:val="24"/>
                <w:szCs w:val="24"/>
                <w:lang w:eastAsia="ru-RU"/>
              </w:rPr>
              <w:t>).</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39"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294"/>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30</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Связь предложений в тексте.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40" w:history="1">
              <w:r w:rsidR="001D2885" w:rsidRPr="001D2885">
                <w:rPr>
                  <w:rFonts w:ascii="Times New Roman" w:eastAsia="Times New Roman" w:hAnsi="Times New Roman" w:cs="Times New Roman"/>
                  <w:color w:val="0000FF"/>
                  <w:sz w:val="24"/>
                  <w:szCs w:val="24"/>
                  <w:u w:val="single"/>
                  <w:lang w:eastAsia="ru-RU"/>
                </w:rPr>
                <w:t>https://resh.edu.ru/subject/8/</w:t>
              </w:r>
              <w:r w:rsidR="001D2885" w:rsidRPr="001D2885">
                <w:rPr>
                  <w:rFonts w:ascii="Times New Roman" w:eastAsia="Times New Roman" w:hAnsi="Times New Roman" w:cs="Times New Roman"/>
                  <w:color w:val="0000FF"/>
                  <w:sz w:val="24"/>
                  <w:szCs w:val="24"/>
                  <w:u w:val="single"/>
                  <w:lang w:eastAsia="ru-RU"/>
                </w:rPr>
                <w:lastRenderedPageBreak/>
                <w:t>2/</w:t>
              </w:r>
            </w:hyperlink>
          </w:p>
        </w:tc>
      </w:tr>
      <w:tr w:rsidR="001D2885" w:rsidRPr="001D2885" w:rsidTr="004A01FE">
        <w:trPr>
          <w:trHeight w:val="53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lastRenderedPageBreak/>
              <w:t>31</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Практическое овладение средствами связи: </w:t>
            </w:r>
            <w:proofErr w:type="gramStart"/>
            <w:r w:rsidRPr="001D2885">
              <w:rPr>
                <w:rFonts w:ascii="Times New Roman" w:eastAsia="Times New Roman" w:hAnsi="Times New Roman" w:cs="Times New Roman"/>
                <w:color w:val="000000"/>
                <w:sz w:val="24"/>
                <w:szCs w:val="24"/>
                <w:lang w:eastAsia="ru-RU"/>
              </w:rPr>
              <w:t>лексический</w:t>
            </w:r>
            <w:proofErr w:type="gramEnd"/>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повтор, местоименный повтор.</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41"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54"/>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32</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760"/>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Создание текстов-повествований: заметки о посещении музеев.</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76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ind w:right="760"/>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C61C91" w:rsidP="00C61C91">
            <w:pPr>
              <w:spacing w:after="0" w:line="240" w:lineRule="auto"/>
              <w:ind w:right="7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4A01FE">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ind w:right="760"/>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42"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584"/>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33</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Создание текстов-повествований: повествование об участии</w:t>
            </w:r>
          </w:p>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в народных праздниках.</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43"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r w:rsidR="001D2885" w:rsidRPr="001D2885" w:rsidTr="004A01FE">
        <w:trPr>
          <w:trHeight w:val="342"/>
        </w:trPr>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34</w:t>
            </w:r>
          </w:p>
        </w:tc>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1D2885" w:rsidP="001D2885">
            <w:pPr>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Создание текста: развёрнутое толкование значения слова.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4A01FE" w:rsidP="001D28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D2885" w:rsidRPr="001D2885" w:rsidRDefault="001D2885" w:rsidP="001D2885">
            <w:pPr>
              <w:spacing w:after="0" w:line="240" w:lineRule="auto"/>
              <w:rPr>
                <w:rFonts w:ascii="Times New Roman" w:eastAsia="Times New Roman" w:hAnsi="Times New Roman" w:cs="Times New Roman"/>
                <w:color w:val="000000"/>
                <w:lang w:eastAsia="ru-RU"/>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1D2885" w:rsidRPr="001D2885" w:rsidRDefault="006474A5" w:rsidP="001D2885">
            <w:pPr>
              <w:spacing w:after="0" w:line="240" w:lineRule="auto"/>
              <w:rPr>
                <w:rFonts w:ascii="Times New Roman" w:eastAsia="Times New Roman" w:hAnsi="Times New Roman" w:cs="Times New Roman"/>
                <w:color w:val="000000"/>
                <w:lang w:eastAsia="ru-RU"/>
              </w:rPr>
            </w:pPr>
            <w:hyperlink r:id="rId44" w:history="1">
              <w:r w:rsidR="001D2885" w:rsidRPr="001D2885">
                <w:rPr>
                  <w:rFonts w:ascii="Times New Roman" w:eastAsia="Times New Roman" w:hAnsi="Times New Roman" w:cs="Times New Roman"/>
                  <w:color w:val="0000FF"/>
                  <w:sz w:val="24"/>
                  <w:szCs w:val="24"/>
                  <w:u w:val="single"/>
                  <w:lang w:eastAsia="ru-RU"/>
                </w:rPr>
                <w:t>https://resh.edu.ru/subject/8/2/</w:t>
              </w:r>
            </w:hyperlink>
          </w:p>
        </w:tc>
      </w:tr>
    </w:tbl>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УЧЕБНО-МЕТОДИЧЕСКОЕ ОБЕСПЕЧЕНИЕ ОБРАЗОВАТЕЛЬНОГО ПРОЦЕССА</w:t>
      </w:r>
    </w:p>
    <w:p w:rsidR="001D2885" w:rsidRPr="001D2885" w:rsidRDefault="001D2885" w:rsidP="001D2885">
      <w:pPr>
        <w:shd w:val="clear" w:color="auto" w:fill="FFFFFF"/>
        <w:spacing w:after="0" w:line="240" w:lineRule="auto"/>
        <w:rPr>
          <w:rFonts w:ascii="Times New Roman" w:eastAsia="Times New Roman" w:hAnsi="Times New Roman" w:cs="Times New Roman"/>
          <w:color w:val="000000"/>
          <w:lang w:eastAsia="ru-RU"/>
        </w:rPr>
      </w:pPr>
      <w:r w:rsidRPr="001D2885">
        <w:rPr>
          <w:rFonts w:ascii="Times New Roman" w:eastAsia="Times New Roman" w:hAnsi="Times New Roman" w:cs="Times New Roman"/>
          <w:noProof/>
          <w:color w:val="000000"/>
          <w:bdr w:val="single" w:sz="2" w:space="0" w:color="000000" w:frame="1"/>
          <w:lang w:eastAsia="ru-RU"/>
        </w:rPr>
        <w:drawing>
          <wp:inline distT="0" distB="0" distL="0" distR="0" wp14:anchorId="1F736A48" wp14:editId="29C11AC2">
            <wp:extent cx="3810000" cy="9525"/>
            <wp:effectExtent l="0" t="0" r="0" b="9525"/>
            <wp:docPr id="6" name="Рисунок 6" descr="https://nsportal.ru/sites/default/files/docpreview_image/2023/09/22/rod_russki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sportal.ru/sites/default/files/docpreview_image/2023/09/22/rod_russkiy.docx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525"/>
                    </a:xfrm>
                    <a:prstGeom prst="rect">
                      <a:avLst/>
                    </a:prstGeom>
                    <a:noFill/>
                    <a:ln>
                      <a:noFill/>
                    </a:ln>
                  </pic:spPr>
                </pic:pic>
              </a:graphicData>
            </a:graphic>
          </wp:inline>
        </w:drawing>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b/>
          <w:bCs/>
          <w:color w:val="000000"/>
          <w:sz w:val="24"/>
          <w:szCs w:val="24"/>
          <w:lang w:eastAsia="ru-RU"/>
        </w:rPr>
        <w:t>ОБЯЗАТЕЛЬНЫЕ УЧЕБНЫЕ МАТЕРИАЛЫ ДЛЯ УЧЕНИКА</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 xml:space="preserve">Александрова О.М., Вербицкая Л.А., Богданов С.И., Казакова Е.И., Кузнецова М.И., </w:t>
      </w:r>
      <w:proofErr w:type="spellStart"/>
      <w:r w:rsidRPr="001D2885">
        <w:rPr>
          <w:rFonts w:ascii="Times New Roman" w:eastAsia="Times New Roman" w:hAnsi="Times New Roman" w:cs="Times New Roman"/>
          <w:color w:val="000000"/>
          <w:sz w:val="24"/>
          <w:szCs w:val="24"/>
          <w:lang w:eastAsia="ru-RU"/>
        </w:rPr>
        <w:t>Петленко</w:t>
      </w:r>
      <w:proofErr w:type="spellEnd"/>
      <w:r w:rsidRPr="001D2885">
        <w:rPr>
          <w:rFonts w:ascii="Times New Roman" w:eastAsia="Times New Roman" w:hAnsi="Times New Roman" w:cs="Times New Roman"/>
          <w:color w:val="000000"/>
          <w:sz w:val="24"/>
          <w:szCs w:val="24"/>
          <w:lang w:eastAsia="ru-RU"/>
        </w:rPr>
        <w:t xml:space="preserve"> Л.В., Романова В.Ю., Рябинина Л.А., Соколова О.В., Русский родной язык. Учебник. 2 класс. Акционерное общество «Издательство «Просвещение»;</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МЕТОДИЧЕСКИЕ МАТЕРИАЛЫ ДЛЯ УЧИТЕЛЯ</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учебно - методический материал</w:t>
      </w:r>
    </w:p>
    <w:p w:rsidR="001D2885" w:rsidRPr="001D2885" w:rsidRDefault="001D2885" w:rsidP="001D2885">
      <w:pPr>
        <w:pBdr>
          <w:bottom w:val="single" w:sz="6" w:space="0" w:color="D6DDB9"/>
        </w:pBdr>
        <w:shd w:val="clear" w:color="auto" w:fill="FFFFFF"/>
        <w:spacing w:before="120" w:after="120" w:line="240" w:lineRule="auto"/>
        <w:ind w:left="106"/>
        <w:outlineLvl w:val="0"/>
        <w:rPr>
          <w:rFonts w:ascii="Times New Roman" w:eastAsia="Times New Roman" w:hAnsi="Times New Roman" w:cs="Times New Roman"/>
          <w:b/>
          <w:bCs/>
          <w:color w:val="000000"/>
          <w:kern w:val="36"/>
          <w:sz w:val="24"/>
          <w:szCs w:val="24"/>
          <w:lang w:eastAsia="ru-RU"/>
        </w:rPr>
      </w:pPr>
      <w:r w:rsidRPr="001D2885">
        <w:rPr>
          <w:rFonts w:ascii="Times New Roman" w:eastAsia="Times New Roman" w:hAnsi="Times New Roman" w:cs="Times New Roman"/>
          <w:b/>
          <w:bCs/>
          <w:color w:val="000000"/>
          <w:kern w:val="36"/>
          <w:sz w:val="24"/>
          <w:szCs w:val="24"/>
          <w:lang w:eastAsia="ru-RU"/>
        </w:rPr>
        <w:t>ЦИФРОВЫЕ ОБРАЗОВАТЕЛЬНЫЕ РЕСУРСЫ И РЕСУРСЫ СЕТИ ИНТЕРНЕТ</w:t>
      </w:r>
    </w:p>
    <w:p w:rsidR="001D2885" w:rsidRPr="001D2885" w:rsidRDefault="001D2885" w:rsidP="001D2885">
      <w:pPr>
        <w:shd w:val="clear" w:color="auto" w:fill="FFFFFF"/>
        <w:spacing w:after="0" w:line="240" w:lineRule="auto"/>
        <w:ind w:left="106"/>
        <w:rPr>
          <w:rFonts w:ascii="Times New Roman" w:eastAsia="Times New Roman" w:hAnsi="Times New Roman" w:cs="Times New Roman"/>
          <w:color w:val="000000"/>
          <w:lang w:eastAsia="ru-RU"/>
        </w:rPr>
      </w:pPr>
      <w:r w:rsidRPr="001D2885">
        <w:rPr>
          <w:rFonts w:ascii="Times New Roman" w:eastAsia="Times New Roman" w:hAnsi="Times New Roman" w:cs="Times New Roman"/>
          <w:color w:val="000000"/>
          <w:sz w:val="24"/>
          <w:szCs w:val="24"/>
          <w:lang w:eastAsia="ru-RU"/>
        </w:rPr>
        <w:t>https://resh.edu.ru/subject/8/2/</w:t>
      </w:r>
    </w:p>
    <w:p w:rsidR="00B76147" w:rsidRDefault="00B76147"/>
    <w:sectPr w:rsidR="00B76147" w:rsidSect="001D288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02C7F"/>
    <w:multiLevelType w:val="multilevel"/>
    <w:tmpl w:val="835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85"/>
    <w:rsid w:val="001D2885"/>
    <w:rsid w:val="004A01FE"/>
    <w:rsid w:val="006474A5"/>
    <w:rsid w:val="00B76147"/>
    <w:rsid w:val="00C6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8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8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resh.edu.ru/subject/8/2/&amp;sa=D&amp;source=editors&amp;ust=1695378949361900&amp;usg=AOvVaw2qTYyQiNp66OJdloY8C_ep" TargetMode="External"/><Relationship Id="rId18" Type="http://schemas.openxmlformats.org/officeDocument/2006/relationships/hyperlink" Target="https://www.google.com/url?q=https://resh.edu.ru/subject/8/2/&amp;sa=D&amp;source=editors&amp;ust=1695378949374603&amp;usg=AOvVaw2mjIJRoJhe2SukTCh-bghR" TargetMode="External"/><Relationship Id="rId26" Type="http://schemas.openxmlformats.org/officeDocument/2006/relationships/hyperlink" Target="https://www.google.com/url?q=https://resh.edu.ru/subject/8/2/&amp;sa=D&amp;source=editors&amp;ust=1695378949395131&amp;usg=AOvVaw09i1XTYGL-zeGX_DuwtM4-" TargetMode="External"/><Relationship Id="rId39" Type="http://schemas.openxmlformats.org/officeDocument/2006/relationships/hyperlink" Target="https://www.google.com/url?q=https://resh.edu.ru/subject/8/2/&amp;sa=D&amp;source=editors&amp;ust=1695378949430331&amp;usg=AOvVaw1iQQ9_f_pPq5G-_jSImA8P" TargetMode="External"/><Relationship Id="rId21" Type="http://schemas.openxmlformats.org/officeDocument/2006/relationships/hyperlink" Target="https://www.google.com/url?q=https://resh.edu.ru/subject/8/2/&amp;sa=D&amp;source=editors&amp;ust=1695378949382463&amp;usg=AOvVaw0aPYKaOKtj0XRGavl1pM34" TargetMode="External"/><Relationship Id="rId34" Type="http://schemas.openxmlformats.org/officeDocument/2006/relationships/hyperlink" Target="https://www.google.com/url?q=https://resh.edu.ru/subject/8/2/&amp;sa=D&amp;source=editors&amp;ust=1695378949413854&amp;usg=AOvVaw2aktxbiBwUpuDrOTYqq-Uh" TargetMode="External"/><Relationship Id="rId42" Type="http://schemas.openxmlformats.org/officeDocument/2006/relationships/hyperlink" Target="https://www.google.com/url?q=https://resh.edu.ru/subject/8/2/&amp;sa=D&amp;source=editors&amp;ust=1695378949441644&amp;usg=AOvVaw0kl7C6FeGiushq18VVdLkI"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google.com/url?q=https://resh.edu.ru/subject/8/2/&amp;sa=D&amp;source=editors&amp;ust=1695378949369629&amp;usg=AOvVaw12qW35KLT6HPPfi6V2yukC" TargetMode="External"/><Relationship Id="rId29" Type="http://schemas.openxmlformats.org/officeDocument/2006/relationships/hyperlink" Target="https://www.google.com/url?q=https://resh.edu.ru/subject/8/2/&amp;sa=D&amp;source=editors&amp;ust=1695378949402437&amp;usg=AOvVaw23jrEc9ECLIIuiiZxc8YA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q=https://resh.edu.ru/subject/8/2/&amp;sa=D&amp;source=editors&amp;ust=1695378949356969&amp;usg=AOvVaw1kcggCmB0TRb26XAQEvj3x" TargetMode="External"/><Relationship Id="rId24" Type="http://schemas.openxmlformats.org/officeDocument/2006/relationships/hyperlink" Target="https://www.google.com/url?q=https://resh.edu.ru/subject/8/2/&amp;sa=D&amp;source=editors&amp;ust=1695378949389862&amp;usg=AOvVaw3kGWdmkTxteUogtq7k6IrP" TargetMode="External"/><Relationship Id="rId32" Type="http://schemas.openxmlformats.org/officeDocument/2006/relationships/hyperlink" Target="https://www.google.com/url?q=https://resh.edu.ru/subject/8/2/&amp;sa=D&amp;source=editors&amp;ust=1695378949408933&amp;usg=AOvVaw3468KmgiUamBM1sy1Ad8nX" TargetMode="External"/><Relationship Id="rId37" Type="http://schemas.openxmlformats.org/officeDocument/2006/relationships/hyperlink" Target="https://www.google.com/url?q=https://resh.edu.ru/subject/8/2/&amp;sa=D&amp;source=editors&amp;ust=1695378949423149&amp;usg=AOvVaw1o6z3Cak1AVxjCuDOfCFfJ" TargetMode="External"/><Relationship Id="rId40" Type="http://schemas.openxmlformats.org/officeDocument/2006/relationships/hyperlink" Target="https://www.google.com/url?q=https://resh.edu.ru/subject/8/2/&amp;sa=D&amp;source=editors&amp;ust=1695378949433964&amp;usg=AOvVaw171Y0X93VGMx4c42wjqfa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url?q=https://resh.edu.ru/subject/8/2/&amp;sa=D&amp;source=editors&amp;ust=1695378949366964&amp;usg=AOvVaw0-oUIxOc6xnpFfxQqye1H2" TargetMode="External"/><Relationship Id="rId23" Type="http://schemas.openxmlformats.org/officeDocument/2006/relationships/hyperlink" Target="https://www.google.com/url?q=https://resh.edu.ru/subject/8/2/&amp;sa=D&amp;source=editors&amp;ust=1695378949387031&amp;usg=AOvVaw3zTtYwe9cy9MYQ0uKqmvb5" TargetMode="External"/><Relationship Id="rId28" Type="http://schemas.openxmlformats.org/officeDocument/2006/relationships/hyperlink" Target="https://www.google.com/url?q=https://resh.edu.ru/subject/8/2/&amp;sa=D&amp;source=editors&amp;ust=1695378949400286&amp;usg=AOvVaw3nwbsyjLB0k5B5fI7P19Vg" TargetMode="External"/><Relationship Id="rId36" Type="http://schemas.openxmlformats.org/officeDocument/2006/relationships/hyperlink" Target="https://www.google.com/url?q=https://resh.edu.ru/subject/8/2/&amp;sa=D&amp;source=editors&amp;ust=1695378949419557&amp;usg=AOvVaw3xJWCbag9fFDvFd2nn0tPx" TargetMode="External"/><Relationship Id="rId10" Type="http://schemas.openxmlformats.org/officeDocument/2006/relationships/hyperlink" Target="https://www.google.com/url?q=https://resh.edu.ru/subject/8/2/&amp;sa=D&amp;source=editors&amp;ust=1695378949343270&amp;usg=AOvVaw2x1naahh74irYjb13pEkTD" TargetMode="External"/><Relationship Id="rId19" Type="http://schemas.openxmlformats.org/officeDocument/2006/relationships/hyperlink" Target="https://www.google.com/url?q=https://resh.edu.ru/subject/8/2/&amp;sa=D&amp;source=editors&amp;ust=1695378949377594&amp;usg=AOvVaw3NXVAvoQWMNhvrQI3GwxFM" TargetMode="External"/><Relationship Id="rId31" Type="http://schemas.openxmlformats.org/officeDocument/2006/relationships/hyperlink" Target="https://www.google.com/url?q=https://resh.edu.ru/subject/8/2/&amp;sa=D&amp;source=editors&amp;ust=1695378949406727&amp;usg=AOvVaw0eV1AE5JPnjiX_-HkrqXOX" TargetMode="External"/><Relationship Id="rId44" Type="http://schemas.openxmlformats.org/officeDocument/2006/relationships/hyperlink" Target="https://www.google.com/url?q=https://resh.edu.ru/subject/8/2/&amp;sa=D&amp;source=editors&amp;ust=1695378949448472&amp;usg=AOvVaw0jOrBVSvGKYPmCJRh2BTXT" TargetMode="External"/><Relationship Id="rId4" Type="http://schemas.openxmlformats.org/officeDocument/2006/relationships/settings" Target="settings.xml"/><Relationship Id="rId9" Type="http://schemas.openxmlformats.org/officeDocument/2006/relationships/hyperlink" Target="https://www.google.com/url?q=https://resh.edu.ru/subject/8/2/&amp;sa=D&amp;source=editors&amp;ust=1695378949341065&amp;usg=AOvVaw1xPL1IsaH8WwpJh8zet4MW" TargetMode="External"/><Relationship Id="rId14" Type="http://schemas.openxmlformats.org/officeDocument/2006/relationships/hyperlink" Target="https://www.google.com/url?q=https://resh.edu.ru/subject/8/2/&amp;sa=D&amp;source=editors&amp;ust=1695378949364272&amp;usg=AOvVaw3K9dRT1iq9fy-4DF-wZiYv" TargetMode="External"/><Relationship Id="rId22" Type="http://schemas.openxmlformats.org/officeDocument/2006/relationships/hyperlink" Target="https://www.google.com/url?q=https://resh.edu.ru/subject/8/2/&amp;sa=D&amp;source=editors&amp;ust=1695378949384768&amp;usg=AOvVaw0gWpr-zrlBFOi2Ibfk4Se9" TargetMode="External"/><Relationship Id="rId27" Type="http://schemas.openxmlformats.org/officeDocument/2006/relationships/hyperlink" Target="https://www.google.com/url?q=https://resh.edu.ru/subject/8/2/&amp;sa=D&amp;source=editors&amp;ust=1695378949397828&amp;usg=AOvVaw2-6Arr5UdUVmdypHBPEObC" TargetMode="External"/><Relationship Id="rId30" Type="http://schemas.openxmlformats.org/officeDocument/2006/relationships/hyperlink" Target="https://www.google.com/url?q=https://resh.edu.ru/subject/8/2/&amp;sa=D&amp;source=editors&amp;ust=1695378949404553&amp;usg=AOvVaw3ASNR3oPtPJf9m3DZj_suK" TargetMode="External"/><Relationship Id="rId35" Type="http://schemas.openxmlformats.org/officeDocument/2006/relationships/hyperlink" Target="https://www.google.com/url?q=https://resh.edu.ru/subject/8/2/&amp;sa=D&amp;source=editors&amp;ust=1695378949416687&amp;usg=AOvVaw0hRyhz0gYzwzZQnhixl6Id" TargetMode="External"/><Relationship Id="rId43" Type="http://schemas.openxmlformats.org/officeDocument/2006/relationships/hyperlink" Target="https://www.google.com/url?q=https://resh.edu.ru/subject/8/2/&amp;sa=D&amp;source=editors&amp;ust=1695378949445240&amp;usg=AOvVaw041nnnxuQuaFCYAqQgnVVs" TargetMode="External"/><Relationship Id="rId8" Type="http://schemas.openxmlformats.org/officeDocument/2006/relationships/hyperlink" Target="https://www.google.com/url?q=https://resh.edu.ru/subject/8/2/&amp;sa=D&amp;source=editors&amp;ust=1695378949338285&amp;usg=AOvVaw2UMmYFyJELRPC69znZ4rfo" TargetMode="External"/><Relationship Id="rId3" Type="http://schemas.microsoft.com/office/2007/relationships/stylesWithEffects" Target="stylesWithEffects.xml"/><Relationship Id="rId12" Type="http://schemas.openxmlformats.org/officeDocument/2006/relationships/hyperlink" Target="https://www.google.com/url?q=https://resh.edu.ru/subject/8/2/&amp;sa=D&amp;source=editors&amp;ust=1695378949359479&amp;usg=AOvVaw2j4um0_4GKmpwU6pQbTqrb" TargetMode="External"/><Relationship Id="rId17" Type="http://schemas.openxmlformats.org/officeDocument/2006/relationships/hyperlink" Target="https://www.google.com/url?q=https://resh.edu.ru/subject/8/2/&amp;sa=D&amp;source=editors&amp;ust=1695378949372160&amp;usg=AOvVaw2vfTgDhlAE65f4CMvWw8Ze" TargetMode="External"/><Relationship Id="rId25" Type="http://schemas.openxmlformats.org/officeDocument/2006/relationships/hyperlink" Target="https://www.google.com/url?q=https://resh.edu.ru/subject/8/2/&amp;sa=D&amp;source=editors&amp;ust=1695378949392559&amp;usg=AOvVaw3IddbF_eQnY96UcaPU0htN" TargetMode="External"/><Relationship Id="rId33" Type="http://schemas.openxmlformats.org/officeDocument/2006/relationships/hyperlink" Target="https://www.google.com/url?q=https://resh.edu.ru/subject/8/2/&amp;sa=D&amp;source=editors&amp;ust=1695378949411197&amp;usg=AOvVaw0BNtxR7oWbYnepwtPDugaN" TargetMode="External"/><Relationship Id="rId38" Type="http://schemas.openxmlformats.org/officeDocument/2006/relationships/hyperlink" Target="https://www.google.com/url?q=https://resh.edu.ru/subject/8/2/&amp;sa=D&amp;source=editors&amp;ust=1695378949426682&amp;usg=AOvVaw2k4hSxzM74IfNLydsTsxL1" TargetMode="External"/><Relationship Id="rId46" Type="http://schemas.openxmlformats.org/officeDocument/2006/relationships/theme" Target="theme/theme1.xml"/><Relationship Id="rId20" Type="http://schemas.openxmlformats.org/officeDocument/2006/relationships/hyperlink" Target="https://www.google.com/url?q=https://resh.edu.ru/subject/8/2/&amp;sa=D&amp;source=editors&amp;ust=1695378949380097&amp;usg=AOvVaw3KvVoB28mEuZREsR9PL3uY" TargetMode="External"/><Relationship Id="rId41" Type="http://schemas.openxmlformats.org/officeDocument/2006/relationships/hyperlink" Target="https://www.google.com/url?q=https://resh.edu.ru/subject/8/2/&amp;sa=D&amp;source=editors&amp;ust=1695378949438109&amp;usg=AOvVaw1zYpeA5WdYmTsg-B22VO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5059</Words>
  <Characters>28840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dc:creator>
  <cp:lastModifiedBy>Школа</cp:lastModifiedBy>
  <cp:revision>3</cp:revision>
  <dcterms:created xsi:type="dcterms:W3CDTF">2023-09-23T19:49:00Z</dcterms:created>
  <dcterms:modified xsi:type="dcterms:W3CDTF">2023-09-26T12:52:00Z</dcterms:modified>
</cp:coreProperties>
</file>