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D" w:rsidRPr="00DA2C3F" w:rsidRDefault="002A1AED" w:rsidP="002A1AED">
      <w:pPr>
        <w:spacing w:after="0" w:line="408" w:lineRule="auto"/>
        <w:ind w:left="120"/>
        <w:jc w:val="center"/>
      </w:pPr>
      <w:bookmarkStart w:id="0" w:name="block-18203520"/>
      <w:r w:rsidRPr="00DA2C3F">
        <w:rPr>
          <w:b/>
          <w:sz w:val="28"/>
        </w:rPr>
        <w:t>МИНИСТЕРСТВО ПРОСВЕЩЕНИЯ РОССИЙСКОЙ ФЕДЕРАЦИИ</w:t>
      </w:r>
    </w:p>
    <w:p w:rsidR="002A1AED" w:rsidRPr="00DA2C3F" w:rsidRDefault="002A1AED" w:rsidP="002A1AED">
      <w:pPr>
        <w:spacing w:after="0" w:line="408" w:lineRule="auto"/>
        <w:ind w:left="120"/>
        <w:jc w:val="center"/>
      </w:pPr>
      <w:r w:rsidRPr="00DA2C3F">
        <w:rPr>
          <w:b/>
          <w:sz w:val="28"/>
        </w:rPr>
        <w:t>‌</w:t>
      </w:r>
      <w:bookmarkStart w:id="1" w:name="0ff8209f-a031-4e38-b2e9-77222347598e"/>
      <w:r w:rsidRPr="00DA2C3F">
        <w:rPr>
          <w:b/>
          <w:sz w:val="28"/>
        </w:rPr>
        <w:t>Министерство образования и науки Республики Калмыкия</w:t>
      </w:r>
      <w:bookmarkEnd w:id="1"/>
      <w:r w:rsidRPr="00DA2C3F">
        <w:rPr>
          <w:b/>
          <w:sz w:val="28"/>
        </w:rPr>
        <w:t xml:space="preserve">‌‌ </w:t>
      </w:r>
    </w:p>
    <w:p w:rsidR="002A1AED" w:rsidRPr="00DA2C3F" w:rsidRDefault="002A1AED" w:rsidP="002A1AED">
      <w:pPr>
        <w:spacing w:after="0" w:line="408" w:lineRule="auto"/>
        <w:ind w:left="120"/>
        <w:jc w:val="center"/>
      </w:pPr>
      <w:r w:rsidRPr="00DA2C3F">
        <w:rPr>
          <w:b/>
          <w:sz w:val="28"/>
        </w:rPr>
        <w:t>‌</w:t>
      </w:r>
      <w:bookmarkStart w:id="2" w:name="faacd0a8-d455-4eb1-b068-cbe4889abc92"/>
      <w:r w:rsidRPr="00DA2C3F">
        <w:rPr>
          <w:b/>
          <w:sz w:val="28"/>
        </w:rPr>
        <w:t xml:space="preserve">Администрация </w:t>
      </w:r>
      <w:proofErr w:type="spellStart"/>
      <w:r w:rsidRPr="00DA2C3F">
        <w:rPr>
          <w:b/>
          <w:sz w:val="28"/>
        </w:rPr>
        <w:t>Яшалтинского</w:t>
      </w:r>
      <w:proofErr w:type="spellEnd"/>
      <w:r w:rsidRPr="00DA2C3F">
        <w:rPr>
          <w:b/>
          <w:sz w:val="28"/>
        </w:rPr>
        <w:t xml:space="preserve"> РМО</w:t>
      </w:r>
      <w:bookmarkEnd w:id="2"/>
      <w:r w:rsidRPr="00DA2C3F">
        <w:rPr>
          <w:b/>
          <w:sz w:val="28"/>
        </w:rPr>
        <w:t>‌</w:t>
      </w:r>
      <w:r w:rsidRPr="00DA2C3F">
        <w:rPr>
          <w:sz w:val="28"/>
        </w:rPr>
        <w:t>​</w:t>
      </w:r>
    </w:p>
    <w:p w:rsidR="002A1AED" w:rsidRPr="00DA2C3F" w:rsidRDefault="002A1AED" w:rsidP="002A1AED">
      <w:pPr>
        <w:spacing w:after="0" w:line="408" w:lineRule="auto"/>
        <w:ind w:left="120"/>
        <w:jc w:val="center"/>
      </w:pPr>
      <w:r>
        <w:rPr>
          <w:b/>
          <w:sz w:val="28"/>
        </w:rPr>
        <w:t>МК</w:t>
      </w:r>
      <w:r w:rsidRPr="00DA2C3F">
        <w:rPr>
          <w:b/>
          <w:sz w:val="28"/>
        </w:rPr>
        <w:t>ОУ "Ульяновская СОШ"</w:t>
      </w:r>
    </w:p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1AED" w:rsidRPr="00971F7E" w:rsidTr="002C46ED">
        <w:tc>
          <w:tcPr>
            <w:tcW w:w="3114" w:type="dxa"/>
          </w:tcPr>
          <w:p w:rsidR="002A1AED" w:rsidRPr="0040209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2A1A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ШМО</w:t>
            </w:r>
          </w:p>
          <w:p w:rsidR="002A1AE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8944ED">
              <w:rPr>
                <w:szCs w:val="24"/>
              </w:rPr>
              <w:t>Никифорова В.К.</w:t>
            </w:r>
          </w:p>
          <w:p w:rsidR="002A1AED" w:rsidRDefault="002A1AED" w:rsidP="002C46ED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Протокол №1</w:t>
            </w:r>
            <w:r>
              <w:rPr>
                <w:szCs w:val="24"/>
              </w:rPr>
              <w:t xml:space="preserve"> от                              «</w:t>
            </w:r>
            <w:r w:rsidRPr="00344265">
              <w:rPr>
                <w:szCs w:val="24"/>
              </w:rPr>
              <w:t>28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 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:rsidR="002A1AED" w:rsidRPr="0040209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2A1AED" w:rsidRPr="0040209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</w:p>
          <w:p w:rsidR="002A1A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Зам</w:t>
            </w:r>
            <w:proofErr w:type="gramStart"/>
            <w:r w:rsidRPr="008944ED">
              <w:rPr>
                <w:sz w:val="28"/>
                <w:szCs w:val="28"/>
              </w:rPr>
              <w:t>.д</w:t>
            </w:r>
            <w:proofErr w:type="gramEnd"/>
            <w:r w:rsidRPr="008944ED"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t xml:space="preserve">  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УВР</w:t>
            </w:r>
          </w:p>
          <w:p w:rsidR="002A1AE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 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r w:rsidRPr="008944ED">
              <w:rPr>
                <w:szCs w:val="24"/>
              </w:rPr>
              <w:t>Захарова О.Ю.</w:t>
            </w:r>
          </w:p>
          <w:p w:rsidR="002A1AED" w:rsidRDefault="002A1AED" w:rsidP="002C46ED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-</w:t>
            </w:r>
            <w:r>
              <w:rPr>
                <w:szCs w:val="24"/>
              </w:rPr>
              <w:t>«</w:t>
            </w:r>
            <w:r w:rsidRPr="00344265">
              <w:rPr>
                <w:szCs w:val="24"/>
              </w:rPr>
              <w:t>29</w:t>
            </w:r>
            <w:r>
              <w:rPr>
                <w:szCs w:val="24"/>
              </w:rPr>
              <w:t xml:space="preserve">»                   </w:t>
            </w:r>
          </w:p>
          <w:p w:rsidR="002A1AED" w:rsidRDefault="002A1AED" w:rsidP="002C46ED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:rsidR="002A1AED" w:rsidRPr="0040209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2A1A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A1A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И.о. директора 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МКОУ УСОШ</w:t>
            </w:r>
          </w:p>
          <w:p w:rsidR="002A1AE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  <w:p w:rsidR="002A1AED" w:rsidRPr="008944ED" w:rsidRDefault="002A1AED" w:rsidP="002C46ED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Суковаткина</w:t>
            </w:r>
            <w:proofErr w:type="spellEnd"/>
            <w:r w:rsidRPr="008944ED">
              <w:rPr>
                <w:szCs w:val="24"/>
              </w:rPr>
              <w:t xml:space="preserve"> С.А.</w:t>
            </w:r>
          </w:p>
          <w:p w:rsidR="002A1AED" w:rsidRDefault="002A1AED" w:rsidP="002C46ED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Приказ №52/3</w:t>
            </w:r>
            <w:r>
              <w:rPr>
                <w:szCs w:val="24"/>
              </w:rPr>
              <w:t xml:space="preserve"> от                             «</w:t>
            </w:r>
            <w:r w:rsidRPr="00344265">
              <w:rPr>
                <w:szCs w:val="24"/>
              </w:rPr>
              <w:t>29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:rsidR="002A1AED" w:rsidRPr="0040209D" w:rsidRDefault="002A1AED" w:rsidP="002C46ED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  <w:r w:rsidRPr="00DA2C3F">
        <w:rPr>
          <w:sz w:val="28"/>
        </w:rPr>
        <w:t>‌</w:t>
      </w:r>
    </w:p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</w:p>
    <w:p w:rsidR="002A1AED" w:rsidRPr="00DA2C3F" w:rsidRDefault="002A1AED" w:rsidP="002A1AED">
      <w:pPr>
        <w:spacing w:after="0"/>
        <w:ind w:left="120"/>
      </w:pPr>
    </w:p>
    <w:p w:rsidR="002A1AED" w:rsidRPr="00DA2C3F" w:rsidRDefault="00035923" w:rsidP="00035923">
      <w:pPr>
        <w:tabs>
          <w:tab w:val="left" w:pos="1104"/>
          <w:tab w:val="center" w:pos="5015"/>
        </w:tabs>
        <w:spacing w:after="0" w:line="408" w:lineRule="auto"/>
        <w:ind w:left="120"/>
        <w:jc w:val="left"/>
      </w:pPr>
      <w:r>
        <w:rPr>
          <w:b/>
          <w:sz w:val="28"/>
        </w:rPr>
        <w:tab/>
      </w:r>
      <w:r>
        <w:rPr>
          <w:sz w:val="28"/>
        </w:rPr>
        <w:t xml:space="preserve">АДАПТИРОВАННАЯ  </w:t>
      </w:r>
      <w:r>
        <w:rPr>
          <w:b/>
          <w:sz w:val="28"/>
        </w:rPr>
        <w:tab/>
      </w:r>
      <w:r w:rsidR="002A1AED" w:rsidRPr="00035923">
        <w:rPr>
          <w:sz w:val="28"/>
        </w:rPr>
        <w:t>РАБОЧАЯ ПРОГРАММА</w:t>
      </w:r>
    </w:p>
    <w:p w:rsidR="002A1AED" w:rsidRPr="00DA2C3F" w:rsidRDefault="002A1AED" w:rsidP="002A1AED">
      <w:pPr>
        <w:spacing w:after="0" w:line="408" w:lineRule="auto"/>
        <w:ind w:left="120"/>
        <w:jc w:val="center"/>
      </w:pPr>
    </w:p>
    <w:p w:rsidR="002A1AED" w:rsidRPr="00DA2C3F" w:rsidRDefault="002A1AED" w:rsidP="002A1AED">
      <w:pPr>
        <w:spacing w:after="0"/>
        <w:ind w:left="120"/>
        <w:jc w:val="center"/>
      </w:pPr>
    </w:p>
    <w:p w:rsidR="002A1AED" w:rsidRPr="00035923" w:rsidRDefault="002A1AED" w:rsidP="00035923">
      <w:pPr>
        <w:spacing w:after="0" w:line="408" w:lineRule="auto"/>
        <w:ind w:left="120"/>
      </w:pPr>
      <w:r w:rsidRPr="00035923">
        <w:rPr>
          <w:sz w:val="28"/>
        </w:rPr>
        <w:t>учебного предмета «Профильный труд»</w:t>
      </w:r>
    </w:p>
    <w:p w:rsidR="00035923" w:rsidRDefault="00035923" w:rsidP="00035923">
      <w:pPr>
        <w:spacing w:after="0" w:line="408" w:lineRule="auto"/>
        <w:ind w:left="120"/>
        <w:rPr>
          <w:sz w:val="28"/>
        </w:rPr>
      </w:pPr>
      <w:r>
        <w:rPr>
          <w:sz w:val="28"/>
        </w:rPr>
        <w:tab/>
      </w:r>
      <w:r w:rsidRPr="00DA2C3F">
        <w:rPr>
          <w:sz w:val="28"/>
        </w:rPr>
        <w:t xml:space="preserve">для обучающихся </w:t>
      </w:r>
      <w:r>
        <w:rPr>
          <w:sz w:val="28"/>
        </w:rPr>
        <w:t>6</w:t>
      </w:r>
      <w:r w:rsidRPr="00DA2C3F">
        <w:rPr>
          <w:sz w:val="28"/>
        </w:rPr>
        <w:t xml:space="preserve"> классов </w:t>
      </w:r>
      <w:r>
        <w:rPr>
          <w:sz w:val="28"/>
        </w:rPr>
        <w:t xml:space="preserve"> с умственной отсталостью                       </w:t>
      </w:r>
    </w:p>
    <w:p w:rsidR="00035923" w:rsidRDefault="00035923" w:rsidP="00035923">
      <w:pPr>
        <w:spacing w:after="0" w:line="408" w:lineRule="auto"/>
        <w:ind w:left="120"/>
        <w:rPr>
          <w:sz w:val="28"/>
        </w:rPr>
      </w:pPr>
      <w:r>
        <w:rPr>
          <w:sz w:val="28"/>
        </w:rPr>
        <w:t xml:space="preserve">(  интеллектуальными нарушениями) индивидуального обучения.                                                                         </w:t>
      </w:r>
    </w:p>
    <w:p w:rsidR="00035923" w:rsidRDefault="00035923" w:rsidP="00035923">
      <w:pPr>
        <w:spacing w:after="0" w:line="408" w:lineRule="auto"/>
        <w:ind w:left="120"/>
        <w:jc w:val="center"/>
        <w:rPr>
          <w:sz w:val="28"/>
        </w:rPr>
      </w:pPr>
      <w:r>
        <w:rPr>
          <w:sz w:val="28"/>
        </w:rPr>
        <w:t xml:space="preserve">Учитель </w:t>
      </w:r>
      <w:proofErr w:type="gramStart"/>
      <w:r>
        <w:rPr>
          <w:sz w:val="28"/>
        </w:rPr>
        <w:t>: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огрина</w:t>
      </w:r>
      <w:proofErr w:type="spellEnd"/>
      <w:r>
        <w:rPr>
          <w:sz w:val="28"/>
        </w:rPr>
        <w:t xml:space="preserve"> И.Ю.</w:t>
      </w:r>
    </w:p>
    <w:p w:rsidR="00035923" w:rsidRDefault="00035923" w:rsidP="00035923">
      <w:pPr>
        <w:spacing w:after="0" w:line="408" w:lineRule="auto"/>
        <w:ind w:left="120"/>
        <w:jc w:val="center"/>
        <w:rPr>
          <w:sz w:val="28"/>
        </w:rPr>
      </w:pPr>
    </w:p>
    <w:p w:rsidR="002A1AED" w:rsidRDefault="00035923" w:rsidP="00035923">
      <w:pPr>
        <w:tabs>
          <w:tab w:val="left" w:pos="1380"/>
          <w:tab w:val="center" w:pos="5015"/>
        </w:tabs>
        <w:spacing w:after="0" w:line="408" w:lineRule="auto"/>
        <w:ind w:left="120"/>
        <w:jc w:val="left"/>
        <w:rPr>
          <w:sz w:val="28"/>
        </w:rPr>
      </w:pPr>
      <w:r>
        <w:rPr>
          <w:sz w:val="28"/>
        </w:rPr>
        <w:tab/>
      </w:r>
      <w:bookmarkStart w:id="3" w:name="8385f7dc-0ab0-4870-aa9c-d50d4a6594a1"/>
      <w:r w:rsidR="002A1AED">
        <w:rPr>
          <w:sz w:val="28"/>
        </w:rPr>
        <w:t xml:space="preserve">                                                                         </w:t>
      </w:r>
    </w:p>
    <w:p w:rsidR="002A1AED" w:rsidRDefault="002A1AED" w:rsidP="002A1AED">
      <w:pPr>
        <w:spacing w:after="0" w:line="408" w:lineRule="auto"/>
        <w:ind w:left="120"/>
        <w:jc w:val="center"/>
        <w:rPr>
          <w:sz w:val="28"/>
        </w:rPr>
      </w:pPr>
    </w:p>
    <w:p w:rsidR="00035923" w:rsidRDefault="00035923" w:rsidP="00035923">
      <w:pPr>
        <w:spacing w:after="0" w:line="408" w:lineRule="auto"/>
        <w:ind w:firstLine="0"/>
      </w:pPr>
      <w:r w:rsidRPr="00035923">
        <w:rPr>
          <w:sz w:val="28"/>
        </w:rPr>
        <w:t xml:space="preserve">                                    </w:t>
      </w:r>
      <w:r w:rsidR="002A1AED" w:rsidRPr="00035923">
        <w:rPr>
          <w:sz w:val="28"/>
        </w:rPr>
        <w:t>с. Ульяновское</w:t>
      </w:r>
      <w:bookmarkEnd w:id="3"/>
      <w:r w:rsidR="002A1AED" w:rsidRPr="00035923">
        <w:rPr>
          <w:sz w:val="28"/>
        </w:rPr>
        <w:t xml:space="preserve">‌ </w:t>
      </w:r>
      <w:bookmarkStart w:id="4" w:name="df49827c-e8f0-4c9a-abd2-415b465ab7b1"/>
      <w:r w:rsidR="002A1AED" w:rsidRPr="00035923">
        <w:rPr>
          <w:sz w:val="28"/>
        </w:rPr>
        <w:t>2023</w:t>
      </w:r>
      <w:bookmarkEnd w:id="4"/>
      <w:r w:rsidR="002A1AED" w:rsidRPr="00035923">
        <w:rPr>
          <w:sz w:val="28"/>
        </w:rPr>
        <w:t>‌​</w:t>
      </w:r>
      <w:bookmarkEnd w:id="0"/>
    </w:p>
    <w:p w:rsidR="00B17653" w:rsidRDefault="00AA45EB" w:rsidP="00035923">
      <w:pPr>
        <w:spacing w:after="0" w:line="408" w:lineRule="auto"/>
        <w:ind w:firstLine="0"/>
      </w:pPr>
      <w:r>
        <w:rPr>
          <w:b/>
        </w:rPr>
        <w:lastRenderedPageBreak/>
        <w:t xml:space="preserve">АННОТАЦИЯ К РАБОЧЕЙ ПРОГРАММЕ ПО  ПРОФИЛЬНОМУ </w:t>
      </w:r>
    </w:p>
    <w:p w:rsidR="00B17653" w:rsidRDefault="00AA45EB">
      <w:pPr>
        <w:spacing w:after="0" w:line="259" w:lineRule="auto"/>
        <w:ind w:left="10" w:hanging="10"/>
        <w:jc w:val="center"/>
      </w:pPr>
      <w:r>
        <w:rPr>
          <w:b/>
        </w:rPr>
        <w:t>«ПРИКЛАДНОМУ ТРУДУ»</w:t>
      </w:r>
      <w:r>
        <w:t xml:space="preserve">  </w:t>
      </w:r>
      <w:r>
        <w:rPr>
          <w:b/>
        </w:rPr>
        <w:t xml:space="preserve">(6 КЛАСС, ВТОРОЙ ВАРИАНТ) </w:t>
      </w:r>
    </w:p>
    <w:p w:rsidR="00B17653" w:rsidRDefault="00AA45EB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B17653" w:rsidRDefault="00AA45EB">
      <w:pPr>
        <w:ind w:left="-15" w:right="-15"/>
      </w:pPr>
      <w:r>
        <w:t xml:space="preserve">Рабочая программа по учебному предмету профильный «Прикладной труд» для 6 класса (вариант 2), разработана на основе: </w:t>
      </w:r>
    </w:p>
    <w:p w:rsidR="00B17653" w:rsidRDefault="00AA45EB">
      <w:pPr>
        <w:ind w:left="-15" w:right="-15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17653" w:rsidRDefault="00AA45EB">
      <w:pPr>
        <w:ind w:left="-15" w:right="-15"/>
      </w:pPr>
      <w:r>
        <w:t xml:space="preserve">— Адаптированной основной общеобразовательной </w:t>
      </w:r>
      <w:r w:rsidRPr="00AA45EB">
        <w:rPr>
          <w:color w:val="FF0000"/>
        </w:rPr>
        <w:t xml:space="preserve">программы МКОУ «УСОШ» </w:t>
      </w:r>
      <w:bookmarkStart w:id="5" w:name="_GoBack"/>
      <w:bookmarkEnd w:id="5"/>
      <w:r>
        <w:t xml:space="preserve">(далее - АООП) образования обучающихся с умственной отсталостью (интеллектуальными нарушениями) (вариант 2).  </w:t>
      </w:r>
    </w:p>
    <w:p w:rsidR="00B17653" w:rsidRDefault="00AA45EB">
      <w:pPr>
        <w:ind w:left="-15" w:right="-15"/>
      </w:pPr>
      <w:r>
        <w:t>Рабочая программа по профильному «Прикладному труду» составлена в соответствии с АООП образования обучающихся с умственной отсталостью (интеллектуальными нарушениями) (вариант 2). Рабочая программа обеспечивает достижение личностных и предметных планируемых результатов освоения АООП в соответствии с требованиями АООП, предусматривает три уровня овладения предметными результатами.</w:t>
      </w:r>
      <w:r>
        <w:rPr>
          <w:color w:val="FF0000"/>
        </w:rPr>
        <w:t xml:space="preserve"> </w:t>
      </w:r>
      <w:r>
        <w:t>В рабочей программе указано место учебного предмета в учебном плане, определены БУД. Тематическое планирование составлено с учетом особенностей обучающихся 6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</w:t>
      </w:r>
      <w:r>
        <w:rPr>
          <w:color w:val="FF0000"/>
        </w:rPr>
        <w:t xml:space="preserve"> </w:t>
      </w:r>
    </w:p>
    <w:p w:rsidR="00B17653" w:rsidRDefault="00AA45EB">
      <w:pPr>
        <w:spacing w:after="0" w:line="259" w:lineRule="auto"/>
        <w:ind w:left="567" w:firstLine="0"/>
        <w:jc w:val="left"/>
      </w:pPr>
      <w:r>
        <w:rPr>
          <w:color w:val="FF0000"/>
        </w:rPr>
        <w:t xml:space="preserve"> </w:t>
      </w:r>
    </w:p>
    <w:p w:rsidR="00514E27" w:rsidRDefault="00AA45EB" w:rsidP="00514E27">
      <w:pPr>
        <w:spacing w:after="91" w:line="259" w:lineRule="auto"/>
        <w:ind w:left="-5"/>
        <w:jc w:val="left"/>
      </w:pPr>
      <w:r>
        <w:rPr>
          <w:b/>
        </w:rPr>
        <w:t xml:space="preserve"> </w:t>
      </w:r>
      <w:r w:rsidR="00514E27">
        <w:rPr>
          <w:b/>
          <w:sz w:val="28"/>
        </w:rPr>
        <w:t xml:space="preserve">Пояснительная записка. </w:t>
      </w:r>
    </w:p>
    <w:p w:rsidR="00514E27" w:rsidRDefault="00514E27" w:rsidP="00514E27">
      <w:pPr>
        <w:spacing w:after="0" w:line="252" w:lineRule="auto"/>
        <w:ind w:left="-5"/>
        <w:jc w:val="left"/>
      </w:pPr>
      <w:r>
        <w:t xml:space="preserve">Трудовая деятельность занимает важное место в работе с ребенком с умеренной, тяжелой, глубокой умственной отсталостью, с ТМНР. Вместе с формированием умений и навыков трудовой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практическому труду дети имеют возможность выразить себя как личность, проявить интерес к доступной для них деятельности. Подбор доступных приемов практической деятельности позволяет получать конечный результат всем детям без исключения, что доставляет им много положительных эмоций.  </w:t>
      </w:r>
    </w:p>
    <w:p w:rsidR="00514E27" w:rsidRDefault="00514E27" w:rsidP="00514E27">
      <w:pPr>
        <w:spacing w:after="42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31" w:line="252" w:lineRule="auto"/>
        <w:ind w:left="-5" w:right="224"/>
        <w:jc w:val="left"/>
      </w:pPr>
      <w:r>
        <w:rPr>
          <w:b/>
        </w:rPr>
        <w:t>Цель</w:t>
      </w:r>
      <w:r>
        <w:t xml:space="preserve"> изучения предмета </w:t>
      </w:r>
      <w:r>
        <w:rPr>
          <w:b/>
        </w:rPr>
        <w:t>«Технология. Профильный труд (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)»</w:t>
      </w:r>
      <w:r>
        <w:t xml:space="preserve"> заключается в поиске эффективных путей социальной адаптации обучающихся с выраженным недоразвитием интеллекта через трудовое обучение, включение детей в социальную среду, приобщение к общественной жизни на уровне их психофизических возможностей. Формирование устойчивой мотивации к учебно-трудовой деятельности каждого ребенка.  </w:t>
      </w:r>
    </w:p>
    <w:p w:rsidR="00514E27" w:rsidRDefault="00514E27" w:rsidP="00514E27">
      <w:pPr>
        <w:spacing w:after="25" w:line="259" w:lineRule="auto"/>
        <w:ind w:firstLine="0"/>
        <w:jc w:val="left"/>
      </w:pPr>
      <w:r>
        <w:t xml:space="preserve">  </w:t>
      </w:r>
    </w:p>
    <w:p w:rsidR="00514E27" w:rsidRDefault="00514E27" w:rsidP="00514E27">
      <w:pPr>
        <w:spacing w:after="99"/>
        <w:ind w:left="-5" w:right="64"/>
      </w:pPr>
      <w:r>
        <w:t xml:space="preserve"> Учебный предмет </w:t>
      </w:r>
      <w:r>
        <w:rPr>
          <w:b/>
        </w:rPr>
        <w:t>«Технология. Профильный труд (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)»</w:t>
      </w:r>
      <w:r>
        <w:t xml:space="preserve"> должен способствовать решению следующих </w:t>
      </w:r>
      <w:r>
        <w:rPr>
          <w:b/>
        </w:rPr>
        <w:t>задач</w:t>
      </w:r>
      <w:r>
        <w:t xml:space="preserve">:  </w:t>
      </w:r>
    </w:p>
    <w:p w:rsidR="00514E27" w:rsidRDefault="00514E27" w:rsidP="00514E27">
      <w:pPr>
        <w:spacing w:after="99"/>
        <w:ind w:left="-5" w:right="64"/>
      </w:pPr>
      <w:r>
        <w:t xml:space="preserve">― развитие социально ценных качеств личности (потребности в труде, трудолюбия, уважения к людям труда, общественной активности и т.д.);  </w:t>
      </w:r>
    </w:p>
    <w:p w:rsidR="00514E27" w:rsidRDefault="00514E27" w:rsidP="00514E27">
      <w:pPr>
        <w:spacing w:after="166" w:line="252" w:lineRule="auto"/>
        <w:ind w:left="-5"/>
        <w:jc w:val="left"/>
      </w:pPr>
      <w:r>
        <w:t xml:space="preserve">―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  </w:t>
      </w:r>
    </w:p>
    <w:p w:rsidR="00514E27" w:rsidRDefault="00514E27" w:rsidP="00514E27">
      <w:pPr>
        <w:spacing w:after="146"/>
        <w:ind w:left="-5" w:right="64"/>
      </w:pPr>
      <w:r>
        <w:lastRenderedPageBreak/>
        <w:t xml:space="preserve">― расширение знаний о материальной культуре как продукте творческой </w:t>
      </w:r>
      <w:proofErr w:type="spellStart"/>
      <w:r>
        <w:t>предметнопреобразующей</w:t>
      </w:r>
      <w:proofErr w:type="spellEnd"/>
      <w:r>
        <w:t xml:space="preserve"> деятельности человека;  </w:t>
      </w:r>
    </w:p>
    <w:p w:rsidR="00514E27" w:rsidRDefault="00514E27" w:rsidP="00514E27">
      <w:pPr>
        <w:spacing w:after="99"/>
        <w:ind w:left="-5" w:right="64"/>
      </w:pPr>
      <w:r>
        <w:t xml:space="preserve"> ― расширение культурного кругозора, обогащение знаний о культурно-исторических традициях в мире вещей;  </w:t>
      </w:r>
    </w:p>
    <w:p w:rsidR="00514E27" w:rsidRDefault="00514E27" w:rsidP="00514E27">
      <w:pPr>
        <w:spacing w:after="102"/>
        <w:ind w:left="-5" w:right="64"/>
      </w:pPr>
      <w:r>
        <w:t xml:space="preserve">― коррекция и развитие познавательных психических процессов (восприятия, памяти, воображения, мышления, речи);  </w:t>
      </w:r>
    </w:p>
    <w:p w:rsidR="00514E27" w:rsidRDefault="00514E27" w:rsidP="00514E27">
      <w:pPr>
        <w:spacing w:after="147"/>
        <w:ind w:left="-5" w:right="64"/>
      </w:pPr>
      <w:r>
        <w:t xml:space="preserve">― коррекция и развитие умственной деятельности (анализ, синтез, сравнение, классификация, обобщение); </w:t>
      </w:r>
    </w:p>
    <w:p w:rsidR="00514E27" w:rsidRDefault="00514E27" w:rsidP="00514E27">
      <w:pPr>
        <w:spacing w:after="99"/>
        <w:ind w:left="-5" w:right="64"/>
      </w:pPr>
      <w:r>
        <w:t xml:space="preserve"> ― коррекция и развитие сенсомоторных процессов в процессе формирование практических умений;  </w:t>
      </w:r>
    </w:p>
    <w:p w:rsidR="00514E27" w:rsidRDefault="00514E27" w:rsidP="00514E27">
      <w:pPr>
        <w:spacing w:after="122" w:line="252" w:lineRule="auto"/>
        <w:ind w:left="-5"/>
        <w:jc w:val="left"/>
      </w:pPr>
      <w:r>
        <w:t xml:space="preserve">― развитие регулятивной функции деятельности (включающей </w:t>
      </w:r>
      <w:proofErr w:type="spellStart"/>
      <w:r>
        <w:t>целеполагание</w:t>
      </w:r>
      <w:proofErr w:type="spellEnd"/>
      <w:r>
        <w:t xml:space="preserve">, планирование, контроль и оценку действий и результатов деятельности в соответствии с поставленной целью);  </w:t>
      </w:r>
    </w:p>
    <w:p w:rsidR="00514E27" w:rsidRDefault="00514E27" w:rsidP="00514E27">
      <w:pPr>
        <w:spacing w:after="99"/>
        <w:ind w:left="-5" w:right="64"/>
      </w:pPr>
      <w:r>
        <w:t xml:space="preserve">― формирование информационной грамотности, умения работать с различными источниками информации;  </w:t>
      </w:r>
    </w:p>
    <w:p w:rsidR="00514E27" w:rsidRDefault="00514E27" w:rsidP="00514E27">
      <w:pPr>
        <w:spacing w:after="155"/>
        <w:ind w:left="-5" w:right="64"/>
      </w:pPr>
      <w:r>
        <w:t xml:space="preserve">― формирование коммуникативной культуры, развитие активности, целенаправленности, инициативности. </w:t>
      </w:r>
    </w:p>
    <w:p w:rsidR="00514E27" w:rsidRDefault="00514E27" w:rsidP="00514E27">
      <w:pPr>
        <w:ind w:left="-5" w:right="64"/>
        <w:rPr>
          <w:b/>
          <w:sz w:val="28"/>
        </w:rPr>
      </w:pPr>
    </w:p>
    <w:p w:rsidR="00514E27" w:rsidRDefault="00514E27" w:rsidP="00514E27">
      <w:pPr>
        <w:ind w:left="-5" w:right="64"/>
        <w:rPr>
          <w:b/>
          <w:sz w:val="28"/>
        </w:rPr>
      </w:pPr>
    </w:p>
    <w:p w:rsidR="00514E27" w:rsidRDefault="00514E27" w:rsidP="00514E27">
      <w:pPr>
        <w:spacing w:after="121" w:line="270" w:lineRule="auto"/>
        <w:ind w:left="-5"/>
        <w:jc w:val="left"/>
      </w:pPr>
      <w:r>
        <w:rPr>
          <w:b/>
        </w:rPr>
        <w:t>Место предмета в рабочем плане</w:t>
      </w:r>
      <w:r>
        <w:t xml:space="preserve"> </w:t>
      </w:r>
    </w:p>
    <w:p w:rsidR="00514E27" w:rsidRDefault="00514E27" w:rsidP="00514E27">
      <w:pPr>
        <w:spacing w:after="223" w:line="248" w:lineRule="auto"/>
        <w:ind w:left="-5"/>
        <w:jc w:val="left"/>
      </w:pPr>
      <w:r>
        <w:t xml:space="preserve">        В соответствие с недельным учебным планом общего образования обучающихся с умственной отсталостью (интеллектуальными нарушениями) на предмет «Профильный труд» отводится 2 часа в неделю (68 часов в год). Срок реализации программы 1 год.  </w:t>
      </w:r>
      <w:r>
        <w:rPr>
          <w:b/>
        </w:rPr>
        <w:t xml:space="preserve"> </w:t>
      </w:r>
    </w:p>
    <w:p w:rsidR="00514E27" w:rsidRDefault="00514E27" w:rsidP="00514E27">
      <w:pPr>
        <w:spacing w:after="174" w:line="259" w:lineRule="auto"/>
        <w:ind w:left="-5"/>
        <w:jc w:val="left"/>
      </w:pPr>
      <w:r>
        <w:rPr>
          <w:b/>
          <w:sz w:val="28"/>
        </w:rPr>
        <w:t xml:space="preserve">Планируемые результаты освоения учебного предмета. </w:t>
      </w:r>
    </w:p>
    <w:p w:rsidR="00514E27" w:rsidRDefault="00514E27" w:rsidP="00514E27">
      <w:pPr>
        <w:tabs>
          <w:tab w:val="center" w:pos="2271"/>
          <w:tab w:val="center" w:pos="3645"/>
          <w:tab w:val="center" w:pos="4868"/>
          <w:tab w:val="center" w:pos="6308"/>
          <w:tab w:val="center" w:pos="7941"/>
          <w:tab w:val="right" w:pos="9427"/>
        </w:tabs>
        <w:ind w:left="-15" w:firstLine="0"/>
        <w:jc w:val="left"/>
      </w:pPr>
      <w:r>
        <w:rPr>
          <w:b/>
        </w:rPr>
        <w:t xml:space="preserve">Личностные </w:t>
      </w:r>
      <w:r>
        <w:rPr>
          <w:b/>
        </w:rPr>
        <w:tab/>
        <w:t>результаты</w:t>
      </w:r>
      <w:r>
        <w:t xml:space="preserve"> </w:t>
      </w:r>
      <w:r>
        <w:tab/>
        <w:t>освоения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предмета </w:t>
      </w:r>
      <w:r>
        <w:tab/>
        <w:t xml:space="preserve">«Технология. </w:t>
      </w:r>
      <w:r>
        <w:tab/>
        <w:t xml:space="preserve">Профильный </w:t>
      </w:r>
      <w:r>
        <w:tab/>
        <w:t xml:space="preserve">труд </w:t>
      </w:r>
    </w:p>
    <w:p w:rsidR="00514E27" w:rsidRDefault="00514E27" w:rsidP="00514E27">
      <w:pPr>
        <w:ind w:left="-5" w:right="64"/>
      </w:pPr>
      <w:r>
        <w:t>(</w:t>
      </w:r>
      <w:proofErr w:type="spellStart"/>
      <w:r>
        <w:t>бисероплетение</w:t>
      </w:r>
      <w:proofErr w:type="spellEnd"/>
      <w:r>
        <w:t xml:space="preserve">)» </w:t>
      </w:r>
      <w:proofErr w:type="gramStart"/>
      <w:r>
        <w:t>обучающимися</w:t>
      </w:r>
      <w:proofErr w:type="gramEnd"/>
      <w:r>
        <w:t xml:space="preserve"> с умеренной умственной отсталостью </w:t>
      </w:r>
    </w:p>
    <w:tbl>
      <w:tblPr>
        <w:tblStyle w:val="TableGrid"/>
        <w:tblW w:w="9347" w:type="dxa"/>
        <w:tblInd w:w="-108" w:type="dxa"/>
        <w:tblCellMar>
          <w:top w:w="51" w:type="dxa"/>
          <w:left w:w="108" w:type="dxa"/>
          <w:right w:w="17" w:type="dxa"/>
        </w:tblCellMar>
        <w:tblLook w:val="04A0"/>
      </w:tblPr>
      <w:tblGrid>
        <w:gridCol w:w="3115"/>
        <w:gridCol w:w="3116"/>
        <w:gridCol w:w="3116"/>
      </w:tblGrid>
      <w:tr w:rsidR="00514E27" w:rsidTr="00514E27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t xml:space="preserve">1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t xml:space="preserve">2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2" w:firstLine="0"/>
              <w:jc w:val="center"/>
            </w:pPr>
            <w:r>
              <w:t xml:space="preserve">3 группа </w:t>
            </w:r>
          </w:p>
        </w:tc>
      </w:tr>
      <w:tr w:rsidR="00514E27" w:rsidTr="00514E27">
        <w:trPr>
          <w:trHeight w:val="139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4" w:line="257" w:lineRule="auto"/>
              <w:ind w:right="59" w:firstLine="0"/>
            </w:pPr>
            <w:r>
              <w:t xml:space="preserve">проявляет интерес к занятиям профильным прикладным трудом -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proofErr w:type="spellStart"/>
            <w:r>
              <w:t>бисероплетением</w:t>
            </w:r>
            <w:proofErr w:type="spellEnd"/>
            <w:r>
              <w:t xml:space="preserve">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8" w:lineRule="auto"/>
              <w:ind w:right="58" w:firstLine="0"/>
            </w:pPr>
            <w:r>
              <w:t xml:space="preserve">проявляет положительные эмоции к занятиям профильным прикладным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трудом - </w:t>
            </w:r>
            <w:proofErr w:type="spellStart"/>
            <w:r>
              <w:t>бисероплетением</w:t>
            </w:r>
            <w:proofErr w:type="spellEnd"/>
            <w:r>
              <w:t xml:space="preserve">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5" w:lineRule="auto"/>
              <w:ind w:right="60" w:firstLine="0"/>
            </w:pPr>
            <w:r>
              <w:t xml:space="preserve">проявляет положительное отношение к совместным действиям при выполнении заданий по низанию бисера;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6" w:line="238" w:lineRule="auto"/>
              <w:ind w:right="60" w:firstLine="0"/>
            </w:pPr>
            <w:proofErr w:type="gramStart"/>
            <w:r>
              <w:t xml:space="preserve">выражает свое отношение к результатам собственной и чужой творческой деятельности («нравится»/ </w:t>
            </w:r>
            <w:proofErr w:type="gramEnd"/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«не нравится»)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4" w:lineRule="auto"/>
              <w:ind w:right="62" w:firstLine="0"/>
            </w:pPr>
            <w:r>
              <w:t xml:space="preserve">пытается выражать свое отношение к результатам собственной и чужой творческой деятельности («нравится»/ «не нравится»)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1" w:firstLine="0"/>
            </w:pPr>
            <w:r>
              <w:t xml:space="preserve">пытается выражать свое отношение к результатам собственной и чужой творческой деятельности («нравится»/ «не нравится»)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7" w:line="238" w:lineRule="auto"/>
              <w:ind w:right="60" w:firstLine="0"/>
            </w:pPr>
            <w:r>
              <w:lastRenderedPageBreak/>
              <w:t xml:space="preserve">учится терпеливо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52" w:lineRule="auto"/>
              <w:ind w:right="59" w:firstLine="0"/>
            </w:pPr>
            <w:r>
              <w:t xml:space="preserve">пытается с помощью учителя терпеливо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52" w:lineRule="auto"/>
              <w:ind w:right="60" w:firstLine="0"/>
            </w:pPr>
            <w:r>
              <w:t xml:space="preserve">пытается со значительной помощью учителя преодолевать трудности при выполнении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практических работ; </w:t>
            </w:r>
          </w:p>
        </w:tc>
      </w:tr>
      <w:tr w:rsidR="00514E27" w:rsidTr="00514E27">
        <w:trPr>
          <w:trHeight w:val="249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1" w:firstLine="0"/>
            </w:pPr>
            <w:r>
              <w:t xml:space="preserve">формирует эстетический вкус по иллюстрациям, по результатам своей и чужой творческой деятельности («красиво», «некрасиво») с незначительной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4" w:line="248" w:lineRule="auto"/>
              <w:ind w:right="61" w:firstLine="0"/>
            </w:pPr>
            <w:r>
              <w:t xml:space="preserve">формирует эстетический вкус по иллюстрациям, по результатам своей и чужой творческой деятельности («красиво», «некрасиво»)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60" w:firstLine="0"/>
            </w:pPr>
            <w:r>
              <w:t xml:space="preserve">пытается формировать эстетический вкус по иллюстрациям, по результатам своей и чужой творческой деятельности («красиво», «некрасиво»)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0" w:firstLine="0"/>
            </w:pPr>
            <w:r>
              <w:t xml:space="preserve">умеет представлять в доступной форме своё изделие одноклассникам,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9" w:firstLine="0"/>
            </w:pPr>
            <w:r>
              <w:t xml:space="preserve">умеет представлять с помощью учителя в доступной форме своё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9" w:firstLine="0"/>
            </w:pPr>
            <w:r>
              <w:t xml:space="preserve">умеет представлять со значительной помощью учителя в доступной форме </w:t>
            </w:r>
          </w:p>
        </w:tc>
      </w:tr>
      <w:tr w:rsidR="00514E27" w:rsidTr="00514E27">
        <w:trPr>
          <w:trHeight w:val="11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учителю, 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7" w:lineRule="auto"/>
              <w:ind w:firstLine="0"/>
            </w:pPr>
            <w:r>
              <w:t xml:space="preserve">изделие одноклассникам, учителю, 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8" w:line="244" w:lineRule="auto"/>
              <w:ind w:firstLine="0"/>
              <w:jc w:val="left"/>
            </w:pPr>
            <w:r>
              <w:t xml:space="preserve">своё </w:t>
            </w:r>
            <w:r>
              <w:tab/>
              <w:t xml:space="preserve">изделие </w:t>
            </w:r>
            <w:r>
              <w:tab/>
              <w:t xml:space="preserve">учителю, одноклассникам,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родителям;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right="92" w:firstLine="0"/>
            </w:pPr>
            <w:r>
              <w:t xml:space="preserve">выражает положительное отношение к совместной творческой деятельности в группе сверстников; </w:t>
            </w:r>
            <w:r>
              <w:rPr>
                <w:i/>
              </w:rP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4" w:lineRule="auto"/>
              <w:ind w:right="91" w:firstLine="0"/>
            </w:pPr>
            <w:r>
              <w:t xml:space="preserve">проявляет положительные эмоции к совместной творческой деятельности в группе сверстников; </w:t>
            </w:r>
            <w:r>
              <w:rPr>
                <w:i/>
              </w:rP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0" w:line="260" w:lineRule="auto"/>
              <w:ind w:right="90" w:firstLine="0"/>
            </w:pPr>
            <w:r>
              <w:t xml:space="preserve">проявляет положительные эмоции </w:t>
            </w:r>
            <w:r>
              <w:tab/>
              <w:t xml:space="preserve">при взаимодействии со знакомыми людьми в ситуации продуктивных действий </w:t>
            </w:r>
            <w:proofErr w:type="gramStart"/>
            <w:r>
              <w:t>с</w:t>
            </w:r>
            <w:proofErr w:type="gramEnd"/>
            <w:r>
              <w:t xml:space="preserve"> простыми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предметами;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14" w:line="258" w:lineRule="auto"/>
              <w:ind w:left="22" w:right="96" w:firstLine="0"/>
            </w:pPr>
            <w:r>
              <w:t xml:space="preserve">осознает свои достижения в области трудовой деятельности – низания </w:t>
            </w:r>
          </w:p>
          <w:p w:rsidR="00514E27" w:rsidRDefault="00514E27" w:rsidP="00C94414">
            <w:pPr>
              <w:spacing w:after="0" w:line="259" w:lineRule="auto"/>
              <w:ind w:left="22" w:firstLine="0"/>
              <w:jc w:val="left"/>
            </w:pPr>
            <w:r>
              <w:t xml:space="preserve">бисера;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1" w:line="258" w:lineRule="auto"/>
              <w:ind w:left="22" w:right="96" w:firstLine="0"/>
            </w:pPr>
            <w:r>
              <w:t xml:space="preserve">осознает свои достижения в области трудовой деятельности – низания </w:t>
            </w:r>
          </w:p>
          <w:p w:rsidR="00514E27" w:rsidRDefault="00514E27" w:rsidP="00C94414">
            <w:pPr>
              <w:spacing w:after="0" w:line="259" w:lineRule="auto"/>
              <w:ind w:left="22" w:firstLine="0"/>
              <w:jc w:val="left"/>
            </w:pPr>
            <w:r>
              <w:t xml:space="preserve">бисера с помощью учителя;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6" w:line="268" w:lineRule="auto"/>
              <w:ind w:right="91" w:firstLine="0"/>
            </w:pPr>
            <w:r>
              <w:t xml:space="preserve">пытается осознать свои достижения в области трудовой деятельности – низания бисера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учителя; </w:t>
            </w:r>
          </w:p>
        </w:tc>
      </w:tr>
    </w:tbl>
    <w:p w:rsidR="00514E27" w:rsidRDefault="00514E27" w:rsidP="00514E27">
      <w:pPr>
        <w:spacing w:after="220" w:line="259" w:lineRule="auto"/>
        <w:ind w:firstLine="0"/>
        <w:jc w:val="left"/>
      </w:pPr>
      <w:r>
        <w:t xml:space="preserve"> </w:t>
      </w:r>
    </w:p>
    <w:p w:rsidR="00514E27" w:rsidRDefault="00514E27" w:rsidP="00514E27">
      <w:pPr>
        <w:ind w:left="-5" w:right="64"/>
      </w:pPr>
      <w:r>
        <w:rPr>
          <w:b/>
        </w:rPr>
        <w:t>Предметные результаты</w:t>
      </w:r>
      <w:r>
        <w:t xml:space="preserve"> освоения</w:t>
      </w:r>
      <w:r>
        <w:rPr>
          <w:sz w:val="28"/>
        </w:rPr>
        <w:t xml:space="preserve"> </w:t>
      </w:r>
      <w:r>
        <w:t>предмета «Технология. Профильный труд (</w:t>
      </w:r>
      <w:proofErr w:type="spellStart"/>
      <w:r>
        <w:t>бисероплетение</w:t>
      </w:r>
      <w:proofErr w:type="spellEnd"/>
      <w:r>
        <w:t xml:space="preserve">)» </w:t>
      </w:r>
      <w:proofErr w:type="gramStart"/>
      <w:r>
        <w:t>обучающимися</w:t>
      </w:r>
      <w:proofErr w:type="gramEnd"/>
      <w:r>
        <w:t xml:space="preserve"> с умеренной умственной отсталостью характеризуют достижения обучающихся в усвоении знаний и умений, способность их применять в практической деятельности:  </w:t>
      </w:r>
    </w:p>
    <w:tbl>
      <w:tblPr>
        <w:tblStyle w:val="TableGrid"/>
        <w:tblW w:w="9347" w:type="dxa"/>
        <w:tblInd w:w="-108" w:type="dxa"/>
        <w:tblCellMar>
          <w:top w:w="52" w:type="dxa"/>
          <w:left w:w="108" w:type="dxa"/>
          <w:right w:w="53" w:type="dxa"/>
        </w:tblCellMar>
        <w:tblLook w:val="04A0"/>
      </w:tblPr>
      <w:tblGrid>
        <w:gridCol w:w="3115"/>
        <w:gridCol w:w="3116"/>
        <w:gridCol w:w="3116"/>
      </w:tblGrid>
      <w:tr w:rsidR="00514E27" w:rsidTr="00514E27">
        <w:trPr>
          <w:trHeight w:val="28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1" w:firstLine="0"/>
              <w:jc w:val="center"/>
            </w:pPr>
            <w:r>
              <w:t xml:space="preserve">1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center"/>
            </w:pPr>
            <w:r>
              <w:t xml:space="preserve">2 группа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left="1" w:firstLine="0"/>
              <w:jc w:val="center"/>
            </w:pPr>
            <w:r>
              <w:t xml:space="preserve">3 группа </w:t>
            </w:r>
          </w:p>
        </w:tc>
      </w:tr>
      <w:tr w:rsidR="00514E27" w:rsidTr="00514E27">
        <w:trPr>
          <w:trHeight w:val="304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знает правила безопасной работы с бисером, инструментами, приспособлениями, санитарно-гигиенические требования при выполнении работ и пробует применять на практике;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47" w:lineRule="auto"/>
              <w:ind w:firstLine="0"/>
              <w:jc w:val="left"/>
            </w:pPr>
            <w:r>
              <w:t xml:space="preserve">знает правила безопасной работы с бисером, инструментами, приспособлениями, санитарно-гигиенические требования при выполнении работ и пробует применять на практике,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правила безопасной работы пробует применять на практике по возможности, со значительной помощью учителя; </w:t>
            </w:r>
          </w:p>
        </w:tc>
      </w:tr>
      <w:tr w:rsidR="00514E27" w:rsidTr="00514E27">
        <w:trPr>
          <w:trHeight w:val="1393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различает бисер по форме, размеру, цвету;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различает бисер по форме, размеру, цвету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firstLine="0"/>
              <w:jc w:val="left"/>
            </w:pPr>
            <w:r>
              <w:t xml:space="preserve">различает бисер по форме, размеру, цвету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2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1" w:lineRule="auto"/>
              <w:ind w:firstLine="0"/>
              <w:jc w:val="left"/>
            </w:pPr>
            <w:r>
              <w:t xml:space="preserve">овладевает первичными доступными трудовыми навыками низания бусин одного, 2-х и 3-х цветов на проволоку в различном сочетании, разной формы и размера;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овладевает первичными доступными трудовыми навыками низания бусин одного, 2-х и 3-х цветов на проволоку в различном сочетании, разной формы и размера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31" w:line="248" w:lineRule="auto"/>
              <w:ind w:firstLine="0"/>
              <w:jc w:val="left"/>
            </w:pPr>
            <w:r>
              <w:t xml:space="preserve">пробует выполнять простейшие операции низания бисера по возможности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 (рука в руке);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83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пытается организовать рабочее место и поддерживать рабочий </w:t>
            </w:r>
          </w:p>
        </w:tc>
      </w:tr>
      <w:tr w:rsidR="00514E27" w:rsidTr="00514E27">
        <w:trPr>
          <w:trHeight w:val="11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</w:pPr>
            <w:r>
              <w:t xml:space="preserve">порядок на протяжении всего урока;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порядок на протяжении всего урока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8" w:lineRule="auto"/>
              <w:ind w:right="108" w:firstLine="0"/>
            </w:pPr>
            <w:r>
              <w:t xml:space="preserve">порядок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6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1" w:line="259" w:lineRule="auto"/>
              <w:ind w:firstLine="0"/>
              <w:jc w:val="left"/>
            </w:pPr>
            <w:r>
              <w:t xml:space="preserve">умеет действовать по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словесной инструкции;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8" w:lineRule="auto"/>
              <w:ind w:firstLine="0"/>
            </w:pPr>
            <w:r>
              <w:t xml:space="preserve">пытается действовать по словесной инструкции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помощью учителя;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27" w:line="252" w:lineRule="auto"/>
              <w:ind w:firstLine="0"/>
              <w:jc w:val="left"/>
            </w:pPr>
            <w:r>
              <w:t xml:space="preserve">пытается действовать по словесной инструкции по возможности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 (рука в руке); 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>умеет ориентироваться в условных обозначениях и схемах низания бисера;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умеет ориентироваться в условных обозначениях и схемах низания бисера с помощью учителя;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5" w:lineRule="auto"/>
              <w:ind w:firstLine="0"/>
              <w:jc w:val="left"/>
            </w:pPr>
            <w:r>
              <w:t>пытается ориентироваться в условных обозначениях и схемах низания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76" w:lineRule="auto"/>
              <w:ind w:right="585" w:firstLine="0"/>
            </w:pPr>
            <w:r>
              <w:lastRenderedPageBreak/>
              <w:t xml:space="preserve">умеет убирать рабочее место после окончания работы;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6" w:line="238" w:lineRule="auto"/>
              <w:ind w:firstLine="0"/>
            </w:pPr>
            <w:r>
              <w:t xml:space="preserve">умеет убирать рабочее место после окончания </w:t>
            </w:r>
          </w:p>
          <w:p w:rsidR="00514E27" w:rsidRDefault="00514E27" w:rsidP="00C94414">
            <w:pPr>
              <w:spacing w:after="0" w:line="259" w:lineRule="auto"/>
              <w:ind w:firstLine="0"/>
            </w:pPr>
            <w:r>
              <w:t xml:space="preserve">работы с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2" w:lineRule="auto"/>
              <w:ind w:firstLine="0"/>
              <w:jc w:val="left"/>
            </w:pPr>
            <w:r>
              <w:t xml:space="preserve">пытается выполнять работы по уборке рабочего места после окончания работы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514E27" w:rsidTr="00514E27">
        <w:trPr>
          <w:trHeight w:val="194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44" w:line="238" w:lineRule="auto"/>
              <w:ind w:right="199" w:firstLine="0"/>
            </w:pPr>
            <w:r>
              <w:t xml:space="preserve">умеет бережно и экономно относится к материалам и инструменту со значительной помощью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учителя,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умеет бережно и экономно относится к материалам и инструменту с помощью учителя;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62" w:lineRule="auto"/>
              <w:ind w:firstLine="0"/>
              <w:jc w:val="left"/>
            </w:pPr>
            <w:r>
              <w:t xml:space="preserve">пытается бережно и экономно относится к материалам и инструменту по возможности со значительной помощью учителя; </w:t>
            </w:r>
          </w:p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514E27" w:rsidRDefault="00514E27" w:rsidP="00514E27">
      <w:pPr>
        <w:spacing w:after="165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95" w:line="270" w:lineRule="auto"/>
        <w:ind w:left="-5"/>
        <w:jc w:val="left"/>
      </w:pPr>
      <w:r>
        <w:rPr>
          <w:b/>
        </w:rPr>
        <w:t xml:space="preserve">Базовые учебные действия: </w:t>
      </w:r>
    </w:p>
    <w:p w:rsidR="00514E27" w:rsidRDefault="00514E27" w:rsidP="00514E27">
      <w:pPr>
        <w:spacing w:after="186" w:line="249" w:lineRule="auto"/>
        <w:ind w:right="60"/>
      </w:pPr>
      <w:proofErr w:type="gramStart"/>
      <w:r>
        <w:t xml:space="preserve">Программа формирования базовых учебных действий у обучающихся с умеренной, тяжёлой,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умеренной умственной отсталостью (вариант 2) и включает следующие задачи: </w:t>
      </w:r>
      <w:proofErr w:type="gramEnd"/>
    </w:p>
    <w:p w:rsidR="00514E27" w:rsidRDefault="00514E27" w:rsidP="00514E27">
      <w:pPr>
        <w:spacing w:line="249" w:lineRule="auto"/>
        <w:ind w:left="295" w:right="60"/>
      </w:pPr>
      <w:r>
        <w:t xml:space="preserve">1. подготовку ребенка к нахождению и обучению в среде сверстников, к эмоциональному, коммуникативному взаимодействию с группой обучающихся; 2. формирование учебного поведения: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направленность взгляда на говорящего взрослого, на задание;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умение выполнять инструкции педагога; </w:t>
      </w:r>
    </w:p>
    <w:p w:rsidR="00514E27" w:rsidRDefault="00514E27" w:rsidP="00514E27">
      <w:pPr>
        <w:numPr>
          <w:ilvl w:val="0"/>
          <w:numId w:val="1"/>
        </w:numPr>
        <w:spacing w:after="0" w:line="248" w:lineRule="auto"/>
        <w:ind w:right="60" w:hanging="142"/>
      </w:pPr>
      <w:r>
        <w:t xml:space="preserve">использование по назначению учебных материалов; - умение выполнять действия по образцу и по подражанию; 3. формирование умения выполнять задание: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в течение определенного периода времени;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от начала до конца; </w:t>
      </w:r>
    </w:p>
    <w:p w:rsidR="00514E27" w:rsidRDefault="00514E27" w:rsidP="00514E27">
      <w:pPr>
        <w:numPr>
          <w:ilvl w:val="0"/>
          <w:numId w:val="1"/>
        </w:numPr>
        <w:spacing w:after="10" w:line="249" w:lineRule="auto"/>
        <w:ind w:right="60" w:hanging="142"/>
      </w:pPr>
      <w:r>
        <w:t xml:space="preserve">с заданными качественными параметрами; </w:t>
      </w:r>
    </w:p>
    <w:p w:rsidR="00514E27" w:rsidRDefault="00514E27" w:rsidP="00514E27">
      <w:pPr>
        <w:spacing w:line="249" w:lineRule="auto"/>
        <w:ind w:left="295" w:right="60"/>
      </w:pPr>
      <w:proofErr w:type="gramStart"/>
      <w:r>
        <w:t xml:space="preserve">4. формирование умения самостоятельно переходить от одного задания операции, действия) к другому в соответствии с расписанием занятий, алгоритмом действия и т.д. </w:t>
      </w:r>
      <w:proofErr w:type="gramEnd"/>
    </w:p>
    <w:p w:rsidR="00514E27" w:rsidRDefault="00514E27" w:rsidP="00514E27">
      <w:pPr>
        <w:spacing w:line="249" w:lineRule="auto"/>
        <w:ind w:left="295" w:right="60"/>
      </w:pPr>
      <w:r>
        <w:t xml:space="preserve">    Задачи по формированию базовых учебных действий включаются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 </w:t>
      </w:r>
    </w:p>
    <w:p w:rsidR="00514E27" w:rsidRDefault="00514E27" w:rsidP="00514E27">
      <w:pPr>
        <w:spacing w:after="26" w:line="259" w:lineRule="auto"/>
        <w:ind w:right="10" w:firstLine="0"/>
        <w:jc w:val="center"/>
      </w:pPr>
      <w:r>
        <w:rPr>
          <w:b/>
        </w:rPr>
        <w:t xml:space="preserve"> </w:t>
      </w:r>
    </w:p>
    <w:p w:rsidR="00514E27" w:rsidRDefault="00514E27" w:rsidP="00514E27">
      <w:pPr>
        <w:spacing w:after="8" w:line="270" w:lineRule="auto"/>
        <w:ind w:left="-5"/>
        <w:jc w:val="left"/>
      </w:pPr>
      <w:r>
        <w:rPr>
          <w:b/>
        </w:rPr>
        <w:t xml:space="preserve">Система оценки достижения планируемых результатов </w:t>
      </w:r>
    </w:p>
    <w:p w:rsidR="00514E27" w:rsidRDefault="00514E27" w:rsidP="00514E27">
      <w:pPr>
        <w:spacing w:after="0" w:line="259" w:lineRule="auto"/>
        <w:ind w:right="10" w:firstLine="0"/>
        <w:jc w:val="center"/>
      </w:pPr>
      <w:r>
        <w:rPr>
          <w:b/>
        </w:rPr>
        <w:t xml:space="preserve"> </w:t>
      </w:r>
    </w:p>
    <w:p w:rsidR="00514E27" w:rsidRDefault="00514E27" w:rsidP="00514E27">
      <w:pPr>
        <w:ind w:left="-15" w:right="64" w:firstLine="566"/>
      </w:pPr>
      <w:r>
        <w:t xml:space="preserve">При оценке результативности достижений также учитывается степень самостоятельности ребенка. </w:t>
      </w:r>
      <w:proofErr w:type="gramStart"/>
      <w: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</w:t>
      </w:r>
      <w:r>
        <w:lastRenderedPageBreak/>
        <w:t xml:space="preserve">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  </w:t>
      </w:r>
      <w:proofErr w:type="gramEnd"/>
    </w:p>
    <w:p w:rsidR="00514E27" w:rsidRDefault="00514E27" w:rsidP="00514E27">
      <w:pPr>
        <w:ind w:left="-15" w:right="64" w:firstLine="566"/>
      </w:pPr>
      <w:r>
        <w:t xml:space="preserve">При оценке результативности обучения мы учитывали следующие факторы и проявления: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особенности психического, неврологического и соматического состояния каждого обучающегося;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выявление результативности обучения происходит вариативно с учетом психофизического развития обучающегося в процессе выполнения </w:t>
      </w:r>
      <w:proofErr w:type="spellStart"/>
      <w:r>
        <w:t>перцептивных</w:t>
      </w:r>
      <w:proofErr w:type="spellEnd"/>
      <w:r>
        <w:t xml:space="preserve">, речевых, предметных действий, графических работ;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в процессе предъявления и выполнения всех видов заданий обучающимся оказывается помощь: разъяснение, показ, дополнительные словесные, графические и жестовые инструкции; задания по подражанию, совместно распределенным действиям;  </w:t>
      </w:r>
    </w:p>
    <w:p w:rsidR="00514E27" w:rsidRDefault="00514E27" w:rsidP="00514E27">
      <w:pPr>
        <w:numPr>
          <w:ilvl w:val="0"/>
          <w:numId w:val="2"/>
        </w:numPr>
        <w:spacing w:after="10" w:line="269" w:lineRule="auto"/>
        <w:ind w:right="64" w:firstLine="550"/>
      </w:pPr>
      <w:r>
        <w:t xml:space="preserve">при оценке результативности достижений учитываем степень самостоятельности ребенка.  </w:t>
      </w:r>
    </w:p>
    <w:p w:rsidR="00514E27" w:rsidRDefault="00514E27" w:rsidP="00514E2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0" w:line="259" w:lineRule="auto"/>
        <w:ind w:right="1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90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953"/>
        <w:gridCol w:w="8037"/>
      </w:tblGrid>
      <w:tr w:rsidR="00514E27" w:rsidTr="00C94414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Баллы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навыка </w:t>
            </w:r>
          </w:p>
        </w:tc>
      </w:tr>
      <w:tr w:rsidR="00514E27" w:rsidTr="00C94414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0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отсутствует.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Пассивное участие (действие выполняется взрослым, ребенок позволяет что-либо делать с ним)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2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40" w:firstLine="0"/>
              <w:jc w:val="left"/>
            </w:pPr>
            <w:r>
              <w:t xml:space="preserve">Навык или умение проявляется иногда при значительной помощи взрослого </w:t>
            </w:r>
          </w:p>
        </w:tc>
      </w:tr>
      <w:tr w:rsidR="00514E27" w:rsidTr="00C94414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3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иногда при частичной помощи взрослого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4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иногда, ребенок выполняет действие самостоятельно </w:t>
            </w:r>
          </w:p>
        </w:tc>
      </w:tr>
      <w:tr w:rsidR="00514E27" w:rsidTr="00C94414">
        <w:trPr>
          <w:trHeight w:val="5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right="58" w:firstLine="0"/>
              <w:jc w:val="center"/>
            </w:pPr>
            <w:r>
              <w:t xml:space="preserve">5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E27" w:rsidRDefault="00514E27" w:rsidP="00C94414">
            <w:pPr>
              <w:spacing w:after="0" w:line="259" w:lineRule="auto"/>
              <w:ind w:firstLine="0"/>
              <w:jc w:val="left"/>
            </w:pPr>
            <w:r>
              <w:t xml:space="preserve">Навык или умение проявляется в большинстве случаев, ребенок выполняет действие самостоятельно </w:t>
            </w:r>
          </w:p>
        </w:tc>
      </w:tr>
    </w:tbl>
    <w:p w:rsidR="00514E27" w:rsidRDefault="00514E27" w:rsidP="00514E27">
      <w:pPr>
        <w:spacing w:after="210" w:line="259" w:lineRule="auto"/>
        <w:ind w:firstLine="0"/>
        <w:jc w:val="left"/>
      </w:pPr>
      <w:r>
        <w:rPr>
          <w:b/>
        </w:rPr>
        <w:t xml:space="preserve"> </w:t>
      </w:r>
    </w:p>
    <w:p w:rsidR="00514E27" w:rsidRDefault="00514E27" w:rsidP="00514E27">
      <w:pPr>
        <w:spacing w:after="133" w:line="259" w:lineRule="auto"/>
        <w:ind w:left="-5"/>
        <w:jc w:val="left"/>
      </w:pPr>
      <w:r>
        <w:rPr>
          <w:b/>
          <w:sz w:val="28"/>
        </w:rPr>
        <w:t xml:space="preserve">Входящая, промежуточная и итоговая аттестация. </w:t>
      </w:r>
    </w:p>
    <w:p w:rsidR="007238E8" w:rsidRDefault="00514E27" w:rsidP="007238E8">
      <w:pPr>
        <w:ind w:left="-5" w:right="64"/>
      </w:pPr>
      <w:r>
        <w:t xml:space="preserve">Входящая, промежуточная и итоговая аттестация </w:t>
      </w:r>
      <w:proofErr w:type="gramStart"/>
      <w:r>
        <w:t>обучающихся</w:t>
      </w:r>
      <w:proofErr w:type="gramEnd"/>
      <w:r>
        <w:t xml:space="preserve"> (с умеренной, тяжелой и глубокой умственной отстал</w:t>
      </w:r>
      <w:r w:rsidR="007238E8" w:rsidRPr="007238E8">
        <w:t xml:space="preserve"> </w:t>
      </w:r>
      <w:r w:rsidR="007238E8">
        <w:t xml:space="preserve">развитии) по учебному предмету «Технология. </w:t>
      </w:r>
      <w:proofErr w:type="gramStart"/>
      <w:r w:rsidR="007238E8">
        <w:t>Профильный труд (</w:t>
      </w:r>
      <w:proofErr w:type="spellStart"/>
      <w:r w:rsidR="007238E8">
        <w:t>бисероплетение</w:t>
      </w:r>
      <w:proofErr w:type="spellEnd"/>
      <w:r w:rsidR="007238E8">
        <w:t xml:space="preserve">)» в 6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 </w:t>
      </w:r>
      <w:proofErr w:type="gramEnd"/>
    </w:p>
    <w:p w:rsidR="007238E8" w:rsidRDefault="007238E8" w:rsidP="007238E8">
      <w:pPr>
        <w:ind w:left="-5" w:right="64"/>
      </w:pPr>
      <w:r>
        <w:rPr>
          <w:b/>
        </w:rPr>
        <w:t xml:space="preserve">Входящая аттестация – </w:t>
      </w:r>
      <w:r>
        <w:t>проводится в начале учебного года во время нескольких первых уроков, проверка учебных способностей и возможностей обучающихся,</w:t>
      </w:r>
      <w:r>
        <w:rPr>
          <w:b/>
        </w:rPr>
        <w:t xml:space="preserve"> с </w:t>
      </w:r>
      <w:r>
        <w:t>целью подбора доступных приемов практической деятельности.</w:t>
      </w:r>
      <w:r>
        <w:rPr>
          <w:b/>
        </w:rPr>
        <w:t xml:space="preserve"> </w:t>
      </w:r>
    </w:p>
    <w:p w:rsidR="007238E8" w:rsidRDefault="007238E8" w:rsidP="007238E8">
      <w:pPr>
        <w:spacing w:after="32"/>
        <w:ind w:left="-5"/>
        <w:jc w:val="left"/>
      </w:pPr>
      <w:r>
        <w:rPr>
          <w:u w:val="single" w:color="000000"/>
        </w:rPr>
        <w:t>Методы входящего контроля:</w:t>
      </w:r>
      <w:r>
        <w:t xml:space="preserve"> </w:t>
      </w:r>
    </w:p>
    <w:p w:rsidR="007238E8" w:rsidRDefault="007238E8" w:rsidP="007238E8">
      <w:pPr>
        <w:spacing w:after="32"/>
        <w:ind w:left="-15" w:right="5926" w:firstLine="36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наблюдения  </w:t>
      </w:r>
      <w:r>
        <w:rPr>
          <w:u w:val="single" w:color="000000"/>
        </w:rPr>
        <w:t>Формы входящего контроля:</w:t>
      </w:r>
      <w:r>
        <w:t xml:space="preserve"> </w:t>
      </w:r>
    </w:p>
    <w:p w:rsidR="007238E8" w:rsidRDefault="007238E8" w:rsidP="007238E8">
      <w:pPr>
        <w:ind w:left="370" w:right="6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индивидуальный </w:t>
      </w:r>
    </w:p>
    <w:p w:rsidR="007238E8" w:rsidRDefault="007238E8" w:rsidP="007238E8">
      <w:pPr>
        <w:spacing w:after="20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ind w:left="-5" w:right="64"/>
      </w:pPr>
      <w:r>
        <w:rPr>
          <w:b/>
        </w:rPr>
        <w:t>Процедура промежуточной и итоговой аттестации</w:t>
      </w:r>
      <w:r>
        <w:t xml:space="preserve"> обучающихся проводится учителем класса в режиме текущего урока,</w:t>
      </w:r>
      <w:r>
        <w:rPr>
          <w:sz w:val="28"/>
        </w:rPr>
        <w:t xml:space="preserve"> </w:t>
      </w:r>
      <w:r>
        <w:t xml:space="preserve">с целью предотвращения трудностей в дальнейшем обучении детей и улучшения организация учебного процесса. </w:t>
      </w:r>
    </w:p>
    <w:p w:rsidR="007238E8" w:rsidRDefault="007238E8" w:rsidP="007238E8">
      <w:pPr>
        <w:ind w:left="-5" w:right="64"/>
      </w:pPr>
      <w:r>
        <w:lastRenderedPageBreak/>
        <w:t xml:space="preserve">В групповом виде работы – учитель контролирует самостоятельность </w:t>
      </w:r>
      <w:proofErr w:type="gramStart"/>
      <w:r>
        <w:t>обучающихся</w:t>
      </w:r>
      <w:proofErr w:type="gramEnd"/>
      <w:r>
        <w:t xml:space="preserve"> при выполнении каждого задания, при необходимости оказывает помощь, показывая образец действия, или совместными действиями. </w:t>
      </w:r>
    </w:p>
    <w:p w:rsidR="007238E8" w:rsidRDefault="007238E8" w:rsidP="007238E8">
      <w:pPr>
        <w:ind w:left="-5" w:right="64"/>
      </w:pPr>
      <w:r>
        <w:t xml:space="preserve">В индивидуальном виде работы – учитель при необходимости помогает выполнять предметно-практическое действие. </w:t>
      </w:r>
      <w:r>
        <w:rPr>
          <w:u w:val="single" w:color="000000"/>
        </w:rPr>
        <w:t>Методы промежуточной аттестации:</w:t>
      </w:r>
      <w:r>
        <w:t xml:space="preserve">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устного контроля </w:t>
      </w:r>
    </w:p>
    <w:p w:rsidR="007238E8" w:rsidRDefault="007238E8" w:rsidP="007238E8">
      <w:pPr>
        <w:ind w:left="370" w:right="5186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практического контроля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Метод наблюдения  </w:t>
      </w:r>
    </w:p>
    <w:p w:rsidR="007238E8" w:rsidRDefault="007238E8" w:rsidP="007238E8">
      <w:pPr>
        <w:spacing w:after="32"/>
        <w:ind w:left="-5"/>
        <w:jc w:val="left"/>
      </w:pPr>
      <w:r>
        <w:rPr>
          <w:u w:val="single" w:color="000000"/>
        </w:rPr>
        <w:t>Формы промежуточного контроля:</w:t>
      </w:r>
      <w:r>
        <w:t xml:space="preserve"> </w:t>
      </w:r>
    </w:p>
    <w:p w:rsidR="007238E8" w:rsidRDefault="007238E8" w:rsidP="007238E8">
      <w:pPr>
        <w:ind w:left="370" w:right="6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Индивидуальная </w:t>
      </w:r>
    </w:p>
    <w:p w:rsidR="007238E8" w:rsidRDefault="007238E8" w:rsidP="007238E8">
      <w:pPr>
        <w:spacing w:after="31" w:line="259" w:lineRule="auto"/>
        <w:ind w:left="720" w:firstLine="0"/>
        <w:jc w:val="left"/>
      </w:pPr>
      <w: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Промежуточная аттестация </w:t>
      </w:r>
    </w:p>
    <w:p w:rsidR="007238E8" w:rsidRDefault="007238E8" w:rsidP="007238E8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 w:right="5274"/>
        <w:jc w:val="left"/>
      </w:pPr>
      <w:r>
        <w:rPr>
          <w:b/>
        </w:rPr>
        <w:t xml:space="preserve">Самостоятельная работа №1 Задание: </w:t>
      </w:r>
    </w:p>
    <w:p w:rsidR="007238E8" w:rsidRDefault="007238E8" w:rsidP="007238E8">
      <w:pPr>
        <w:ind w:left="-5" w:right="64"/>
      </w:pPr>
      <w:r>
        <w:t xml:space="preserve">Выполнить низание бисера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образец низания бисера с чередованием 2-х цветов по образцу (в одну нить). Ответить на вопросы: </w:t>
      </w:r>
    </w:p>
    <w:p w:rsidR="007238E8" w:rsidRDefault="007238E8" w:rsidP="007238E8">
      <w:pPr>
        <w:numPr>
          <w:ilvl w:val="0"/>
          <w:numId w:val="3"/>
        </w:numPr>
        <w:spacing w:after="10" w:line="269" w:lineRule="auto"/>
        <w:ind w:right="65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3"/>
        </w:numPr>
        <w:spacing w:after="10" w:line="269" w:lineRule="auto"/>
        <w:ind w:right="65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2. Низать бисер с чередованием 2-х цветов 1 </w:t>
      </w:r>
      <w:proofErr w:type="spellStart"/>
      <w:r>
        <w:t>х</w:t>
      </w:r>
      <w:proofErr w:type="spellEnd"/>
      <w:r>
        <w:t xml:space="preserve"> 2, 2 </w:t>
      </w:r>
      <w:proofErr w:type="spellStart"/>
      <w:r>
        <w:t>х</w:t>
      </w:r>
      <w:proofErr w:type="spellEnd"/>
      <w:r>
        <w:t xml:space="preserve"> 2 по образцу (в одну нить). </w:t>
      </w:r>
    </w:p>
    <w:p w:rsidR="007238E8" w:rsidRDefault="007238E8" w:rsidP="007238E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2 группа: </w:t>
      </w:r>
    </w:p>
    <w:p w:rsidR="007238E8" w:rsidRDefault="007238E8" w:rsidP="007238E8">
      <w:pPr>
        <w:ind w:left="-5" w:right="64"/>
      </w:pPr>
      <w:r>
        <w:t xml:space="preserve">1. Рассмотреть образец низания бисера с чередованием 2-х цветов по образцу (в одну нить). Ответить на вопросы: </w:t>
      </w:r>
    </w:p>
    <w:p w:rsidR="007238E8" w:rsidRDefault="007238E8" w:rsidP="007238E8">
      <w:pPr>
        <w:numPr>
          <w:ilvl w:val="0"/>
          <w:numId w:val="4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4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</w:t>
      </w:r>
    </w:p>
    <w:p w:rsidR="007238E8" w:rsidRDefault="007238E8" w:rsidP="007238E8">
      <w:pPr>
        <w:ind w:left="-5" w:right="64"/>
      </w:pPr>
      <w:r>
        <w:t xml:space="preserve">2. Низать бисер с чередованием 2-х цветов 1 </w:t>
      </w:r>
      <w:proofErr w:type="spellStart"/>
      <w:r>
        <w:t>х</w:t>
      </w:r>
      <w:proofErr w:type="spellEnd"/>
      <w:r>
        <w:t xml:space="preserve"> 1 по образцу (в одну нить) с помощью учителя. </w:t>
      </w:r>
    </w:p>
    <w:p w:rsidR="007238E8" w:rsidRDefault="007238E8" w:rsidP="007238E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7238E8" w:rsidRDefault="00514E27" w:rsidP="007238E8">
      <w:pPr>
        <w:spacing w:after="8" w:line="270" w:lineRule="auto"/>
        <w:ind w:left="-5" w:right="5274"/>
        <w:jc w:val="left"/>
      </w:pPr>
      <w:r>
        <w:t xml:space="preserve">остью, с </w:t>
      </w:r>
      <w:proofErr w:type="gramStart"/>
      <w:r>
        <w:t>тяжелыми</w:t>
      </w:r>
      <w:proofErr w:type="gramEnd"/>
      <w:r>
        <w:t xml:space="preserve"> и множественными нар</w:t>
      </w:r>
      <w:r w:rsidR="007238E8" w:rsidRPr="007238E8">
        <w:rPr>
          <w:b/>
        </w:rPr>
        <w:t xml:space="preserve"> </w:t>
      </w:r>
      <w:r w:rsidR="007238E8">
        <w:rPr>
          <w:b/>
        </w:rPr>
        <w:t xml:space="preserve">Самостоятельная работа №2 Задание: </w:t>
      </w:r>
    </w:p>
    <w:p w:rsidR="007238E8" w:rsidRDefault="007238E8" w:rsidP="007238E8">
      <w:pPr>
        <w:ind w:left="-5" w:right="5274"/>
      </w:pPr>
      <w:r>
        <w:t xml:space="preserve">Выполнить низание цепочки по схеме. </w:t>
      </w: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схему низания цепочки «крестик» из круглого бисера 2-х цветов. Ответить на вопросы: </w:t>
      </w:r>
    </w:p>
    <w:p w:rsidR="007238E8" w:rsidRDefault="007238E8" w:rsidP="007238E8">
      <w:pPr>
        <w:numPr>
          <w:ilvl w:val="0"/>
          <w:numId w:val="5"/>
        </w:numPr>
        <w:spacing w:after="31" w:line="269" w:lineRule="auto"/>
        <w:ind w:right="64" w:hanging="240"/>
      </w:pPr>
      <w:r>
        <w:t xml:space="preserve">Какие геометрические фигуры изображены на схеме? </w:t>
      </w:r>
    </w:p>
    <w:p w:rsidR="007238E8" w:rsidRDefault="007238E8" w:rsidP="007238E8">
      <w:pPr>
        <w:numPr>
          <w:ilvl w:val="0"/>
          <w:numId w:val="5"/>
        </w:numPr>
        <w:spacing w:after="10" w:line="269" w:lineRule="auto"/>
        <w:ind w:right="64" w:hanging="240"/>
      </w:pPr>
      <w:r>
        <w:t xml:space="preserve">Как называется цепочка? </w:t>
      </w:r>
    </w:p>
    <w:p w:rsidR="007238E8" w:rsidRDefault="007238E8" w:rsidP="007238E8">
      <w:pPr>
        <w:numPr>
          <w:ilvl w:val="0"/>
          <w:numId w:val="6"/>
        </w:numPr>
        <w:spacing w:after="10" w:line="269" w:lineRule="auto"/>
        <w:ind w:right="64" w:hanging="240"/>
      </w:pPr>
      <w:r>
        <w:t xml:space="preserve">Раскрасить схему низания цепочки «крестик» из круглого бисера по образцу. </w:t>
      </w:r>
    </w:p>
    <w:p w:rsidR="007238E8" w:rsidRDefault="007238E8" w:rsidP="007238E8">
      <w:pPr>
        <w:numPr>
          <w:ilvl w:val="0"/>
          <w:numId w:val="6"/>
        </w:numPr>
        <w:spacing w:after="10" w:line="269" w:lineRule="auto"/>
        <w:ind w:right="64" w:hanging="240"/>
      </w:pPr>
      <w:r>
        <w:t>Изготовить образец низания цепочки «крестик» из круглого бисера 2-х цветов (в две нити).</w:t>
      </w:r>
      <w:r>
        <w:rPr>
          <w:b/>
        </w:rPr>
        <w:t xml:space="preserve"> </w:t>
      </w:r>
    </w:p>
    <w:p w:rsidR="007238E8" w:rsidRDefault="00514E27" w:rsidP="007238E8">
      <w:pPr>
        <w:spacing w:after="8" w:line="270" w:lineRule="auto"/>
        <w:ind w:left="-5"/>
        <w:jc w:val="left"/>
      </w:pPr>
      <w:proofErr w:type="spellStart"/>
      <w:r>
        <w:t>ушениями</w:t>
      </w:r>
      <w:proofErr w:type="spellEnd"/>
      <w:r>
        <w:t xml:space="preserve"> </w:t>
      </w:r>
      <w:proofErr w:type="gramStart"/>
      <w:r>
        <w:t>в</w:t>
      </w:r>
      <w:proofErr w:type="gramEnd"/>
      <w:r w:rsidR="007238E8" w:rsidRPr="007238E8">
        <w:rPr>
          <w:b/>
        </w:rPr>
        <w:t xml:space="preserve"> </w:t>
      </w:r>
      <w:r w:rsidR="007238E8">
        <w:rPr>
          <w:b/>
        </w:rPr>
        <w:t xml:space="preserve">Самостоятельная работа №3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Задание: 1 </w:t>
      </w:r>
    </w:p>
    <w:p w:rsidR="007238E8" w:rsidRDefault="007238E8" w:rsidP="007238E8">
      <w:pPr>
        <w:ind w:left="-5" w:right="64"/>
      </w:pPr>
      <w:r>
        <w:lastRenderedPageBreak/>
        <w:t xml:space="preserve">Выполнить низание петельки по словесной инструкции и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ind w:left="-5" w:right="64"/>
      </w:pPr>
      <w:r>
        <w:t xml:space="preserve">1. Рассмотреть образец петельки из бисера 3-х цветов. Ответить на вопросы: </w:t>
      </w:r>
    </w:p>
    <w:p w:rsidR="007238E8" w:rsidRDefault="007238E8" w:rsidP="007238E8">
      <w:pPr>
        <w:numPr>
          <w:ilvl w:val="0"/>
          <w:numId w:val="7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7"/>
        </w:numPr>
        <w:spacing w:after="10" w:line="269" w:lineRule="auto"/>
        <w:ind w:right="64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</w:t>
      </w:r>
    </w:p>
    <w:p w:rsidR="007238E8" w:rsidRDefault="007238E8" w:rsidP="007238E8">
      <w:pPr>
        <w:numPr>
          <w:ilvl w:val="0"/>
          <w:numId w:val="8"/>
        </w:numPr>
        <w:spacing w:after="10" w:line="269" w:lineRule="auto"/>
        <w:ind w:right="64" w:hanging="240"/>
      </w:pPr>
      <w:r>
        <w:t xml:space="preserve">Раскрасить схему низания петельки из круглого бисера 3-х цветов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Самостоятельная работа №4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Задание: 1 </w:t>
      </w:r>
    </w:p>
    <w:p w:rsidR="007238E8" w:rsidRDefault="007238E8" w:rsidP="007238E8">
      <w:pPr>
        <w:ind w:left="-5" w:right="64"/>
      </w:pPr>
      <w:r>
        <w:t xml:space="preserve">Выполнить низание наконечника по словесной инструкции и по образцу.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 xml:space="preserve">1 группа: </w:t>
      </w:r>
    </w:p>
    <w:p w:rsidR="007238E8" w:rsidRDefault="007238E8" w:rsidP="007238E8">
      <w:pPr>
        <w:spacing w:after="33"/>
        <w:ind w:left="-5" w:right="64"/>
      </w:pPr>
      <w:r>
        <w:t xml:space="preserve">1. Рассмотреть образец наконечника из бисера 3-х цветов. Ответить на вопросы: </w:t>
      </w:r>
    </w:p>
    <w:p w:rsidR="007238E8" w:rsidRDefault="007238E8" w:rsidP="007238E8">
      <w:pPr>
        <w:numPr>
          <w:ilvl w:val="0"/>
          <w:numId w:val="9"/>
        </w:numPr>
        <w:spacing w:after="33" w:line="269" w:lineRule="auto"/>
        <w:ind w:right="500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какого цвета сделан образец? </w:t>
      </w:r>
    </w:p>
    <w:p w:rsidR="007238E8" w:rsidRDefault="007238E8" w:rsidP="007238E8">
      <w:pPr>
        <w:numPr>
          <w:ilvl w:val="0"/>
          <w:numId w:val="9"/>
        </w:numPr>
        <w:spacing w:after="10" w:line="269" w:lineRule="auto"/>
        <w:ind w:right="500" w:hanging="240"/>
      </w:pPr>
      <w:r>
        <w:t xml:space="preserve">Из </w:t>
      </w:r>
      <w:proofErr w:type="gramStart"/>
      <w:r>
        <w:t>бисера</w:t>
      </w:r>
      <w:proofErr w:type="gramEnd"/>
      <w:r>
        <w:t xml:space="preserve"> какой формы сделан образец? 2. Низать наконечник из бисера 3-х цветов по словесной инструкции и по образцу.</w:t>
      </w:r>
      <w:r>
        <w:rPr>
          <w:b/>
        </w:rPr>
        <w:t xml:space="preserve"> </w:t>
      </w:r>
    </w:p>
    <w:p w:rsidR="007238E8" w:rsidRDefault="007238E8" w:rsidP="007238E8">
      <w:pPr>
        <w:spacing w:after="8" w:line="270" w:lineRule="auto"/>
        <w:ind w:left="-5"/>
        <w:jc w:val="left"/>
      </w:pPr>
      <w:r>
        <w:rPr>
          <w:b/>
        </w:rPr>
        <w:t>Система бальной оценки личностных результатов</w:t>
      </w:r>
      <w:r>
        <w:t xml:space="preserve">: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>баллов</w:t>
      </w:r>
      <w:r>
        <w:t xml:space="preserve"> ― нет фиксируемой динамики;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 xml:space="preserve">балл </w:t>
      </w:r>
      <w:r>
        <w:t xml:space="preserve">― минимальная динамика;  </w:t>
      </w:r>
    </w:p>
    <w:p w:rsidR="007238E8" w:rsidRDefault="007238E8" w:rsidP="007238E8">
      <w:pPr>
        <w:numPr>
          <w:ilvl w:val="0"/>
          <w:numId w:val="10"/>
        </w:numPr>
        <w:spacing w:after="10" w:line="269" w:lineRule="auto"/>
        <w:ind w:right="64" w:hanging="180"/>
      </w:pPr>
      <w:r>
        <w:rPr>
          <w:b/>
        </w:rPr>
        <w:t>балла</w:t>
      </w:r>
      <w:r>
        <w:t xml:space="preserve"> ― удовлетворительная динамика;  </w:t>
      </w:r>
      <w:r>
        <w:rPr>
          <w:b/>
        </w:rPr>
        <w:t>3 балла</w:t>
      </w:r>
      <w:r>
        <w:t xml:space="preserve"> ― значительная динамика. </w:t>
      </w:r>
    </w:p>
    <w:p w:rsidR="007238E8" w:rsidRDefault="007238E8" w:rsidP="007238E8">
      <w:pPr>
        <w:ind w:left="-5" w:right="64"/>
      </w:pPr>
      <w:r>
        <w:t xml:space="preserve">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 </w:t>
      </w:r>
    </w:p>
    <w:p w:rsidR="007238E8" w:rsidRDefault="007238E8" w:rsidP="007238E8">
      <w:pPr>
        <w:spacing w:after="34" w:line="259" w:lineRule="auto"/>
        <w:ind w:firstLine="0"/>
        <w:jc w:val="left"/>
      </w:pPr>
      <w:r>
        <w:rPr>
          <w:sz w:val="28"/>
        </w:rPr>
        <w:t xml:space="preserve"> </w:t>
      </w: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  <w:rPr>
          <w:b/>
          <w:sz w:val="28"/>
        </w:rPr>
      </w:pPr>
    </w:p>
    <w:p w:rsidR="007238E8" w:rsidRDefault="007238E8" w:rsidP="007238E8">
      <w:pPr>
        <w:spacing w:after="0" w:line="259" w:lineRule="auto"/>
        <w:ind w:left="-5"/>
        <w:jc w:val="left"/>
      </w:pPr>
      <w:r>
        <w:rPr>
          <w:b/>
          <w:sz w:val="28"/>
        </w:rPr>
        <w:lastRenderedPageBreak/>
        <w:t xml:space="preserve">Содержание учебного предмета </w:t>
      </w:r>
    </w:p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7" w:type="dxa"/>
          <w:left w:w="106" w:type="dxa"/>
          <w:right w:w="45" w:type="dxa"/>
        </w:tblCellMar>
        <w:tblLook w:val="04A0"/>
      </w:tblPr>
      <w:tblGrid>
        <w:gridCol w:w="624"/>
        <w:gridCol w:w="7597"/>
        <w:gridCol w:w="1126"/>
      </w:tblGrid>
      <w:tr w:rsidR="007238E8" w:rsidTr="00C94414">
        <w:trPr>
          <w:trHeight w:val="6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21" w:line="259" w:lineRule="auto"/>
              <w:ind w:left="62" w:firstLine="0"/>
            </w:pPr>
            <w:r>
              <w:rPr>
                <w:b/>
                <w:sz w:val="28"/>
              </w:rPr>
              <w:t xml:space="preserve">№ </w:t>
            </w:r>
          </w:p>
          <w:p w:rsidR="007238E8" w:rsidRDefault="007238E8" w:rsidP="00C94414">
            <w:pPr>
              <w:spacing w:after="0" w:line="259" w:lineRule="auto"/>
              <w:ind w:left="2" w:firstLine="0"/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4" w:firstLine="0"/>
              <w:jc w:val="center"/>
            </w:pPr>
            <w:r>
              <w:rPr>
                <w:b/>
                <w:sz w:val="28"/>
              </w:rPr>
              <w:t xml:space="preserve">тема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8"/>
              </w:rPr>
              <w:t xml:space="preserve">Кол-во часов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7" w:firstLine="0"/>
              <w:jc w:val="center"/>
            </w:pPr>
            <w:r>
              <w:rPr>
                <w:b/>
                <w:sz w:val="32"/>
              </w:rPr>
              <w:t xml:space="preserve">I четверть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84" w:firstLine="0"/>
              <w:jc w:val="center"/>
            </w:pPr>
            <w:r>
              <w:rPr>
                <w:b/>
                <w:sz w:val="28"/>
              </w:rPr>
              <w:t xml:space="preserve">Введение.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Планы и задачи на учебный год и четверть.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3" w:firstLine="0"/>
              <w:jc w:val="center"/>
            </w:pPr>
            <w:proofErr w:type="spellStart"/>
            <w:r>
              <w:rPr>
                <w:b/>
                <w:sz w:val="28"/>
              </w:rPr>
              <w:t>Бисероплетение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  <w:sz w:val="28"/>
              </w:rPr>
              <w:t xml:space="preserve">13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Знакомство с бисером.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одного цвета на проволоку (в одну нить)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5 </w:t>
            </w:r>
          </w:p>
        </w:tc>
      </w:tr>
      <w:tr w:rsidR="007238E8" w:rsidTr="00C94414">
        <w:trPr>
          <w:trHeight w:val="83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6" w:firstLine="0"/>
            </w:pPr>
            <w:r>
              <w:t>Низание бисера двух цветов на проволоку (в одну нить) по образцу с различным сочетанием бусин (по цвету 1х1, 1х2, 1х3, 2х3, по форме, по размеру)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7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60" w:firstLine="0"/>
              <w:jc w:val="left"/>
            </w:pPr>
            <w:r>
              <w:rPr>
                <w:b/>
                <w:sz w:val="28"/>
              </w:rPr>
              <w:t>Самостоятельная работа.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по образцу.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2" w:firstLine="0"/>
              <w:jc w:val="center"/>
            </w:pPr>
            <w:r>
              <w:rPr>
                <w:b/>
                <w:sz w:val="32"/>
              </w:rPr>
              <w:t xml:space="preserve">II четверть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84" w:firstLine="0"/>
              <w:jc w:val="center"/>
            </w:pPr>
            <w:r>
              <w:rPr>
                <w:b/>
                <w:sz w:val="28"/>
              </w:rPr>
              <w:t xml:space="preserve">Введение.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9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Планы работы на II четверть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3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678" w:firstLine="0"/>
              <w:jc w:val="left"/>
            </w:pPr>
            <w:r>
              <w:rPr>
                <w:b/>
                <w:sz w:val="28"/>
              </w:rPr>
              <w:t xml:space="preserve">Практическое повторение.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</w:tbl>
    <w:p w:rsidR="007238E8" w:rsidRDefault="007238E8" w:rsidP="007238E8">
      <w:pPr>
        <w:spacing w:after="0" w:line="259" w:lineRule="auto"/>
        <w:ind w:left="-1702" w:right="188" w:firstLine="0"/>
        <w:jc w:val="left"/>
      </w:pPr>
    </w:p>
    <w:tbl>
      <w:tblPr>
        <w:tblStyle w:val="TableGrid"/>
        <w:tblW w:w="9347" w:type="dxa"/>
        <w:tblInd w:w="-108" w:type="dxa"/>
        <w:tblCellMar>
          <w:left w:w="106" w:type="dxa"/>
          <w:right w:w="115" w:type="dxa"/>
        </w:tblCellMar>
        <w:tblLook w:val="04A0"/>
      </w:tblPr>
      <w:tblGrid>
        <w:gridCol w:w="624"/>
        <w:gridCol w:w="7597"/>
        <w:gridCol w:w="1126"/>
      </w:tblGrid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бисера по образцу.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138" w:firstLine="0"/>
              <w:jc w:val="left"/>
            </w:pPr>
            <w:r>
              <w:rPr>
                <w:b/>
                <w:sz w:val="28"/>
              </w:rPr>
              <w:t xml:space="preserve">Простейшие схемы низания бисера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Условные обозначения</w:t>
            </w:r>
            <w:r>
              <w:rPr>
                <w:b/>
              </w:rPr>
              <w:t xml:space="preserve"> </w:t>
            </w:r>
            <w:r>
              <w:t>бисера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Простейшие схемы низания бисера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090" w:firstLine="0"/>
              <w:jc w:val="left"/>
            </w:pPr>
            <w:r>
              <w:rPr>
                <w:b/>
                <w:sz w:val="28"/>
              </w:rPr>
              <w:t xml:space="preserve">Низание цепочек из бисера по схеме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9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цепочки «крестик» из бисера 2-х цветов (в две нити).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«крестик» бисер  </w:t>
            </w:r>
            <w:proofErr w:type="spellStart"/>
            <w:r>
              <w:t>х</w:t>
            </w:r>
            <w:proofErr w:type="spellEnd"/>
            <w:r>
              <w:t xml:space="preserve"> рубка.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«крестик»  бисер  </w:t>
            </w:r>
            <w:proofErr w:type="spellStart"/>
            <w:r>
              <w:t>х</w:t>
            </w:r>
            <w:proofErr w:type="spellEnd"/>
            <w:r>
              <w:t xml:space="preserve"> стеклярус.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«лодочка»: бисер  + </w:t>
            </w:r>
            <w:proofErr w:type="gramStart"/>
            <w:r>
              <w:t>бисер</w:t>
            </w:r>
            <w:proofErr w:type="gramEnd"/>
            <w:r>
              <w:t xml:space="preserve"> 2-х цветов.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цепочки «лодочка»: бисер  + 2 рубка.</w:t>
            </w:r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 с «пупырышками» из бисера 2-х цветов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5" w:firstLine="0"/>
              <w:jc w:val="center"/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цепочки.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22" w:firstLine="0"/>
              <w:jc w:val="center"/>
            </w:pPr>
            <w:r>
              <w:rPr>
                <w:b/>
                <w:sz w:val="32"/>
              </w:rPr>
              <w:t>III четверть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7" w:firstLine="0"/>
              <w:jc w:val="center"/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Планы работы на III четверть.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14" w:firstLine="0"/>
              <w:jc w:val="left"/>
            </w:pPr>
            <w:r>
              <w:rPr>
                <w:b/>
                <w:sz w:val="28"/>
              </w:rPr>
              <w:t xml:space="preserve">Практическое повторение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109" w:firstLine="0"/>
              <w:jc w:val="left"/>
            </w:pPr>
            <w:r>
              <w:rPr>
                <w:b/>
                <w:sz w:val="28"/>
              </w:rPr>
              <w:t xml:space="preserve">Низание петелек из бисера по схеме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одного цвета.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>2</w:t>
            </w:r>
            <w:r>
              <w:rPr>
                <w:sz w:val="28"/>
              </w:rPr>
              <w:t xml:space="preserve">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трех цветов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551" w:firstLine="0"/>
              <w:jc w:val="left"/>
            </w:pPr>
            <w:r>
              <w:rPr>
                <w:b/>
                <w:sz w:val="28"/>
              </w:rPr>
              <w:t>Низание листочка из бисера.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(листочка) из бисера одного цвета.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(листочка) из 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(сборка) веточки из петелек (листочков).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sz w:val="28"/>
              </w:rP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326" w:firstLine="0"/>
              <w:jc w:val="left"/>
            </w:pPr>
            <w:r>
              <w:rPr>
                <w:b/>
                <w:sz w:val="28"/>
              </w:rPr>
              <w:t>Низание петелек из бисера трех цветов по схеме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из бисера трех цветов.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3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Сборка цветка из петелек.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5" w:firstLine="0"/>
              <w:jc w:val="center"/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петельки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20" w:firstLine="0"/>
              <w:jc w:val="center"/>
            </w:pPr>
            <w:r>
              <w:rPr>
                <w:b/>
                <w:sz w:val="32"/>
              </w:rPr>
              <w:t>IV четверть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617" w:firstLine="0"/>
              <w:jc w:val="center"/>
            </w:pPr>
            <w:r>
              <w:rPr>
                <w:b/>
                <w:sz w:val="28"/>
              </w:rPr>
              <w:t>Введение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Планы работы на IV четверть.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14" w:firstLine="0"/>
              <w:jc w:val="left"/>
            </w:pPr>
            <w:r>
              <w:rPr>
                <w:b/>
                <w:sz w:val="28"/>
              </w:rPr>
              <w:t>Практическое повторение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бисера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722" w:firstLine="0"/>
              <w:jc w:val="left"/>
            </w:pPr>
            <w:r>
              <w:rPr>
                <w:b/>
                <w:sz w:val="28"/>
              </w:rPr>
              <w:t>Низание наконечника (серединка цветка)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 наконечника (серединка цветка) из</w:t>
            </w:r>
            <w:r>
              <w:rPr>
                <w:b/>
              </w:rPr>
              <w:t xml:space="preserve"> </w:t>
            </w:r>
            <w:r>
              <w:t xml:space="preserve">бисера одного цвета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>Низание  наконечника (серединка цветка) из</w:t>
            </w:r>
            <w:r>
              <w:rPr>
                <w:b/>
              </w:rPr>
              <w:t xml:space="preserve"> </w:t>
            </w:r>
            <w:r>
              <w:t xml:space="preserve">бисера двух цветов.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65" w:firstLine="0"/>
              <w:jc w:val="left"/>
            </w:pPr>
            <w:r>
              <w:rPr>
                <w:b/>
                <w:sz w:val="28"/>
              </w:rPr>
              <w:t xml:space="preserve">Букетик цветов из бисера.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цветов из петелек, листочков, наконечников.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4 </w:t>
            </w:r>
          </w:p>
        </w:tc>
      </w:tr>
      <w:tr w:rsidR="007238E8" w:rsidTr="00C94414">
        <w:trPr>
          <w:trHeight w:val="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Формирование букета цветов из бисера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2 </w:t>
            </w:r>
          </w:p>
        </w:tc>
      </w:tr>
      <w:tr w:rsidR="007238E8" w:rsidTr="00C94414">
        <w:trPr>
          <w:trHeight w:val="3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E8" w:rsidRDefault="007238E8" w:rsidP="00C944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left="1786" w:firstLine="0"/>
              <w:jc w:val="left"/>
            </w:pPr>
            <w:r>
              <w:rPr>
                <w:b/>
                <w:sz w:val="28"/>
              </w:rPr>
              <w:t>Самостоятельная работа</w:t>
            </w:r>
            <w: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 наконечника по словесной инструкции и по образцу.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  <w:tr w:rsidR="007238E8" w:rsidTr="00C94414">
        <w:trPr>
          <w:trHeight w:val="2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firstLine="0"/>
              <w:jc w:val="left"/>
            </w:pPr>
            <w:r>
              <w:t xml:space="preserve">Низание  наконечника по образцу и по схеме.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E8" w:rsidRDefault="007238E8" w:rsidP="00C94414">
            <w:pPr>
              <w:spacing w:after="0" w:line="259" w:lineRule="auto"/>
              <w:ind w:right="2" w:firstLine="0"/>
              <w:jc w:val="center"/>
            </w:pPr>
            <w:r>
              <w:t xml:space="preserve">1 </w:t>
            </w:r>
          </w:p>
        </w:tc>
      </w:tr>
    </w:tbl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7238E8" w:rsidRDefault="007238E8" w:rsidP="007238E8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7238E8" w:rsidRDefault="007238E8" w:rsidP="007238E8">
      <w:pPr>
        <w:spacing w:after="29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B17653" w:rsidRDefault="00B17653" w:rsidP="00514E27">
      <w:pPr>
        <w:spacing w:after="0" w:line="259" w:lineRule="auto"/>
        <w:ind w:firstLine="0"/>
        <w:jc w:val="left"/>
      </w:pPr>
    </w:p>
    <w:sectPr w:rsidR="00B17653" w:rsidSect="00367E1C">
      <w:pgSz w:w="11900" w:h="16840"/>
      <w:pgMar w:top="1440" w:right="847" w:bottom="144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ED" w:rsidRDefault="002A1AED" w:rsidP="002A1AED">
      <w:pPr>
        <w:spacing w:after="0" w:line="240" w:lineRule="auto"/>
      </w:pPr>
      <w:r>
        <w:separator/>
      </w:r>
    </w:p>
  </w:endnote>
  <w:endnote w:type="continuationSeparator" w:id="0">
    <w:p w:rsidR="002A1AED" w:rsidRDefault="002A1AED" w:rsidP="002A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ED" w:rsidRDefault="002A1AED" w:rsidP="002A1AED">
      <w:pPr>
        <w:spacing w:after="0" w:line="240" w:lineRule="auto"/>
      </w:pPr>
      <w:r>
        <w:separator/>
      </w:r>
    </w:p>
  </w:footnote>
  <w:footnote w:type="continuationSeparator" w:id="0">
    <w:p w:rsidR="002A1AED" w:rsidRDefault="002A1AED" w:rsidP="002A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533"/>
    <w:multiLevelType w:val="hybridMultilevel"/>
    <w:tmpl w:val="1396BF30"/>
    <w:lvl w:ilvl="0" w:tplc="0D5286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63B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849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6A6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45F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F96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2299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E4C7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4F03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0F17AD"/>
    <w:multiLevelType w:val="hybridMultilevel"/>
    <w:tmpl w:val="EE583252"/>
    <w:lvl w:ilvl="0" w:tplc="D0C6C852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E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E3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C6F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60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8A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828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11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8A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9F63A0"/>
    <w:multiLevelType w:val="hybridMultilevel"/>
    <w:tmpl w:val="6D8AB378"/>
    <w:lvl w:ilvl="0" w:tplc="99BAE9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B7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AE66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A632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079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6AD8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E34C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C86D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4E4B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832BDC"/>
    <w:multiLevelType w:val="hybridMultilevel"/>
    <w:tmpl w:val="7F041B96"/>
    <w:lvl w:ilvl="0" w:tplc="CB9EED4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8B38A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BF1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47140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CEBAC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8F6F0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233BC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8040E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F4B2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583CEC"/>
    <w:multiLevelType w:val="hybridMultilevel"/>
    <w:tmpl w:val="D2C2074C"/>
    <w:lvl w:ilvl="0" w:tplc="4A262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E7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7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9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A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0E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C9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EB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67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6F6374"/>
    <w:multiLevelType w:val="hybridMultilevel"/>
    <w:tmpl w:val="3AD6A9CC"/>
    <w:lvl w:ilvl="0" w:tplc="72FE03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2CE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0369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47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8F6C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ED2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846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45BA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EF8C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E2488D"/>
    <w:multiLevelType w:val="hybridMultilevel"/>
    <w:tmpl w:val="0A3046F2"/>
    <w:lvl w:ilvl="0" w:tplc="0826DE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810C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E33F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8787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4BD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86B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0C21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E2BF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6C7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3F3955"/>
    <w:multiLevelType w:val="hybridMultilevel"/>
    <w:tmpl w:val="433814C0"/>
    <w:lvl w:ilvl="0" w:tplc="84D8F4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26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B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2A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01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E5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2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86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EA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C42624"/>
    <w:multiLevelType w:val="hybridMultilevel"/>
    <w:tmpl w:val="B4ACA2A8"/>
    <w:lvl w:ilvl="0" w:tplc="A7DAE0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8477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C48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0D5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894E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6E6B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21C3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19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2B2F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34D07"/>
    <w:multiLevelType w:val="hybridMultilevel"/>
    <w:tmpl w:val="72BE6A78"/>
    <w:lvl w:ilvl="0" w:tplc="17044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C9F0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EE56E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4781E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C1F24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ADFA0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C4AFE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C82C4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E3DE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653"/>
    <w:rsid w:val="00035923"/>
    <w:rsid w:val="002A1AED"/>
    <w:rsid w:val="0035649E"/>
    <w:rsid w:val="00367E1C"/>
    <w:rsid w:val="003C619F"/>
    <w:rsid w:val="00514E27"/>
    <w:rsid w:val="007238E8"/>
    <w:rsid w:val="00905EE9"/>
    <w:rsid w:val="00AA45EB"/>
    <w:rsid w:val="00B17653"/>
    <w:rsid w:val="00D6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1C"/>
    <w:pPr>
      <w:spacing w:after="2" w:line="237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4E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A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AE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2A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AE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АННОТАЦИЯ 6кл.doc</vt:lpstr>
    </vt:vector>
  </TitlesOfParts>
  <Company/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АННОТАЦИЯ 6кл.doc</dc:title>
  <dc:subject/>
  <dc:creator>Mayer</dc:creator>
  <cp:keywords/>
  <cp:lastModifiedBy>komp</cp:lastModifiedBy>
  <cp:revision>7</cp:revision>
  <dcterms:created xsi:type="dcterms:W3CDTF">2023-08-25T08:55:00Z</dcterms:created>
  <dcterms:modified xsi:type="dcterms:W3CDTF">2009-12-06T21:36:00Z</dcterms:modified>
</cp:coreProperties>
</file>