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Pr="00C104AF" w:rsidRDefault="00C104AF" w:rsidP="00C104AF">
      <w:pPr>
        <w:pStyle w:val="a9"/>
        <w:rPr>
          <w:sz w:val="17"/>
        </w:rPr>
      </w:pPr>
      <w:r>
        <w:rPr>
          <w:sz w:val="22"/>
          <w:lang w:val="en-US" w:eastAsia="en-US"/>
        </w:rPr>
        <w:pict>
          <v:group id="_x0000_s1032" style="position:absolute;left:0;text-align:left;margin-left:0;margin-top:3.85pt;width:595.2pt;height:837.85pt;z-index:-251657216;mso-position-horizontal-relative:page;mso-position-vertical-relative:page" coordorigin=",77" coordsize="11904,1675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top:76;width:11904;height:16757">
              <v:imagedata r:id="rId6" o:title=""/>
            </v:shape>
            <v:shape id="_x0000_s1034" type="#_x0000_t75" style="position:absolute;left:1920;top:1132;width:9024;height:3399">
              <v:imagedata r:id="rId7" o:title=""/>
            </v:shape>
            <v:shape id="_x0000_s1035" type="#_x0000_t75" style="position:absolute;left:4108;top:3206;width:4839;height:12269">
              <v:imagedata r:id="rId8" o:title=""/>
            </v:shape>
            <v:shape id="_x0000_s1036" type="#_x0000_t75" style="position:absolute;left:8601;top:2899;width:1460;height:615">
              <v:imagedata r:id="rId9" o:title=""/>
            </v:shape>
            <v:shape id="_x0000_s1037" type="#_x0000_t75" style="position:absolute;top:3494;width:11213;height:3341">
              <v:imagedata r:id="rId10" o:title=""/>
            </v:shape>
            <w10:wrap anchorx="page" anchory="page"/>
          </v:group>
        </w:pict>
      </w: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Default="00C104AF" w:rsidP="00C104AF">
      <w:pPr>
        <w:pStyle w:val="2"/>
        <w:jc w:val="left"/>
        <w:rPr>
          <w:sz w:val="26"/>
          <w:szCs w:val="26"/>
        </w:rPr>
      </w:pPr>
    </w:p>
    <w:p w:rsidR="00C104AF" w:rsidRDefault="00C104AF" w:rsidP="004A0513">
      <w:pPr>
        <w:pStyle w:val="2"/>
        <w:rPr>
          <w:sz w:val="26"/>
          <w:szCs w:val="26"/>
        </w:rPr>
      </w:pPr>
    </w:p>
    <w:p w:rsidR="00C104AF" w:rsidRPr="00C104AF" w:rsidRDefault="00C104AF" w:rsidP="00C104AF">
      <w:bookmarkStart w:id="0" w:name="_GoBack"/>
      <w:bookmarkEnd w:id="0"/>
    </w:p>
    <w:p w:rsidR="00C104AF" w:rsidRDefault="00C104AF" w:rsidP="004A0513">
      <w:pPr>
        <w:pStyle w:val="2"/>
        <w:rPr>
          <w:sz w:val="26"/>
          <w:szCs w:val="26"/>
        </w:rPr>
      </w:pPr>
    </w:p>
    <w:p w:rsidR="004A0513" w:rsidRPr="00E96122" w:rsidRDefault="004A0513" w:rsidP="004A0513">
      <w:pPr>
        <w:pStyle w:val="2"/>
        <w:rPr>
          <w:sz w:val="26"/>
          <w:szCs w:val="26"/>
        </w:rPr>
      </w:pPr>
      <w:r w:rsidRPr="00E96122">
        <w:rPr>
          <w:sz w:val="26"/>
          <w:szCs w:val="26"/>
        </w:rPr>
        <w:t>Пояснительная записка</w:t>
      </w:r>
    </w:p>
    <w:p w:rsidR="003678B7" w:rsidRPr="00E96122" w:rsidRDefault="003678B7" w:rsidP="003678B7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Рабочая программа  составлена по государственной</w:t>
      </w:r>
      <w:r w:rsidR="00244CA6" w:rsidRPr="00E96122">
        <w:rPr>
          <w:rFonts w:ascii="Times New Roman" w:hAnsi="Times New Roman"/>
          <w:sz w:val="26"/>
          <w:szCs w:val="26"/>
        </w:rPr>
        <w:t xml:space="preserve"> программе «Математика» 3 класс</w:t>
      </w:r>
      <w:r w:rsidR="0081382F" w:rsidRPr="00E96122">
        <w:rPr>
          <w:rFonts w:ascii="Times New Roman" w:hAnsi="Times New Roman"/>
          <w:sz w:val="26"/>
          <w:szCs w:val="26"/>
        </w:rPr>
        <w:t xml:space="preserve">, </w:t>
      </w:r>
      <w:r w:rsidRPr="00E96122">
        <w:rPr>
          <w:rFonts w:ascii="Times New Roman" w:hAnsi="Times New Roman"/>
          <w:color w:val="000000"/>
          <w:sz w:val="26"/>
          <w:szCs w:val="26"/>
        </w:rPr>
        <w:t xml:space="preserve">разработана на основе </w:t>
      </w:r>
      <w:r w:rsidRPr="00E96122">
        <w:rPr>
          <w:rFonts w:ascii="Times New Roman" w:hAnsi="Times New Roman"/>
          <w:sz w:val="26"/>
          <w:szCs w:val="26"/>
        </w:rPr>
        <w:t xml:space="preserve"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</w:t>
      </w:r>
      <w:r w:rsidRPr="00E96122">
        <w:rPr>
          <w:rFonts w:ascii="Times New Roman" w:hAnsi="Times New Roman"/>
          <w:color w:val="000000"/>
          <w:sz w:val="26"/>
          <w:szCs w:val="26"/>
        </w:rPr>
        <w:t>Программы Министерства образования РФ: Начальное общее образование, авторской программы М. И. Моро, Ю. М. Колягина,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4A0513" w:rsidRPr="00E96122" w:rsidRDefault="004A0513" w:rsidP="003678B7">
      <w:pPr>
        <w:shd w:val="clear" w:color="auto" w:fill="FFFFFF"/>
        <w:ind w:firstLine="714"/>
        <w:jc w:val="both"/>
        <w:rPr>
          <w:rFonts w:ascii="Times New Roman" w:hAnsi="Times New Roman"/>
          <w:color w:val="000000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математики  с учетом </w:t>
      </w:r>
      <w:proofErr w:type="spellStart"/>
      <w:r w:rsidRPr="00E96122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E96122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E96122">
        <w:rPr>
          <w:rFonts w:ascii="Times New Roman" w:hAnsi="Times New Roman"/>
          <w:sz w:val="26"/>
          <w:szCs w:val="26"/>
        </w:rPr>
        <w:t>внутрипредметных</w:t>
      </w:r>
      <w:proofErr w:type="spellEnd"/>
      <w:r w:rsidRPr="00E96122">
        <w:rPr>
          <w:rFonts w:ascii="Times New Roman" w:hAnsi="Times New Roman"/>
          <w:sz w:val="26"/>
          <w:szCs w:val="26"/>
        </w:rPr>
        <w:t xml:space="preserve"> связей, логики представления учебного материала, возрастных особенностей учащихся</w:t>
      </w:r>
      <w:r w:rsidRPr="00E961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Программа соответствует основной образовательн</w:t>
      </w:r>
      <w:r w:rsidR="00C415B9" w:rsidRPr="00E961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ой программе и учебному плану МК</w:t>
      </w:r>
      <w:r w:rsidRPr="00E9612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ОУ УСОШ </w:t>
      </w:r>
      <w:r w:rsidR="002E6A5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2023-2024 учебный год.</w:t>
      </w:r>
    </w:p>
    <w:p w:rsidR="003678B7" w:rsidRPr="00E96122" w:rsidRDefault="003678B7" w:rsidP="003678B7">
      <w:pPr>
        <w:pStyle w:val="a4"/>
        <w:ind w:firstLine="0"/>
        <w:rPr>
          <w:sz w:val="26"/>
          <w:szCs w:val="26"/>
        </w:rPr>
      </w:pPr>
      <w:r w:rsidRPr="00E96122">
        <w:rPr>
          <w:sz w:val="26"/>
          <w:szCs w:val="26"/>
        </w:rPr>
        <w:t xml:space="preserve">           Рабочая программа  составлена по учебному комплексу М.И. Моро, М.А. Бантовой, Г.В. Бельтюковой, С.И Волковой, С.В. Степановой. «Математика» 3 класс в 2 частях 2018г</w:t>
      </w:r>
    </w:p>
    <w:p w:rsidR="0081382F" w:rsidRPr="00E96122" w:rsidRDefault="0081382F" w:rsidP="003678B7">
      <w:pPr>
        <w:pStyle w:val="a4"/>
        <w:ind w:firstLine="0"/>
        <w:rPr>
          <w:sz w:val="26"/>
          <w:szCs w:val="26"/>
        </w:rPr>
      </w:pPr>
    </w:p>
    <w:p w:rsidR="004A0513" w:rsidRPr="00E96122" w:rsidRDefault="004A0513" w:rsidP="004A0513">
      <w:pPr>
        <w:jc w:val="center"/>
        <w:rPr>
          <w:rFonts w:ascii="Times New Roman" w:hAnsi="Times New Roman"/>
          <w:b/>
          <w:sz w:val="26"/>
          <w:szCs w:val="26"/>
        </w:rPr>
      </w:pPr>
      <w:r w:rsidRPr="00E96122">
        <w:rPr>
          <w:rFonts w:ascii="Times New Roman" w:hAnsi="Times New Roman"/>
          <w:b/>
          <w:sz w:val="26"/>
          <w:szCs w:val="26"/>
        </w:rPr>
        <w:t>Цели курса</w:t>
      </w:r>
    </w:p>
    <w:p w:rsidR="004A0513" w:rsidRPr="00E96122" w:rsidRDefault="004A0513" w:rsidP="004A05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96122">
        <w:rPr>
          <w:rFonts w:ascii="Times New Roman" w:hAnsi="Times New Roman"/>
          <w:color w:val="000000"/>
          <w:sz w:val="26"/>
          <w:szCs w:val="26"/>
        </w:rPr>
        <w:t>Развитие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4A0513" w:rsidRPr="00E96122" w:rsidRDefault="004A0513" w:rsidP="004A0513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96122">
        <w:rPr>
          <w:rFonts w:ascii="Times New Roman" w:hAnsi="Times New Roman"/>
          <w:color w:val="000000"/>
          <w:sz w:val="26"/>
          <w:szCs w:val="26"/>
        </w:rPr>
        <w:t>Освоение основ математических знаний, формирование первоначальных представлений о математике;</w:t>
      </w:r>
    </w:p>
    <w:p w:rsidR="004A0513" w:rsidRPr="00E96122" w:rsidRDefault="004A0513" w:rsidP="004A0513">
      <w:pPr>
        <w:numPr>
          <w:ilvl w:val="0"/>
          <w:numId w:val="1"/>
        </w:numPr>
        <w:shd w:val="clear" w:color="auto" w:fill="FFFFFF"/>
        <w:suppressAutoHyphens/>
        <w:spacing w:after="120" w:line="240" w:lineRule="auto"/>
        <w:ind w:left="1054" w:hanging="357"/>
        <w:jc w:val="both"/>
        <w:rPr>
          <w:rFonts w:ascii="Times New Roman" w:hAnsi="Times New Roman"/>
          <w:color w:val="000000"/>
          <w:sz w:val="26"/>
          <w:szCs w:val="26"/>
        </w:rPr>
      </w:pPr>
      <w:r w:rsidRPr="00E96122">
        <w:rPr>
          <w:rFonts w:ascii="Times New Roman" w:hAnsi="Times New Roman"/>
          <w:color w:val="000000"/>
          <w:sz w:val="26"/>
          <w:szCs w:val="26"/>
        </w:rPr>
        <w:t>Воспитание интереса к математике, стремления использовать математические знания в повседневной жизни.</w:t>
      </w:r>
    </w:p>
    <w:p w:rsidR="004A0513" w:rsidRPr="00E96122" w:rsidRDefault="004A0513" w:rsidP="004A0513">
      <w:pPr>
        <w:pStyle w:val="c12"/>
        <w:shd w:val="clear" w:color="auto" w:fill="FFFFFF"/>
        <w:spacing w:before="0" w:beforeAutospacing="0" w:after="0" w:afterAutospacing="0"/>
        <w:ind w:left="700"/>
        <w:jc w:val="center"/>
        <w:rPr>
          <w:color w:val="000000"/>
          <w:sz w:val="26"/>
          <w:szCs w:val="26"/>
        </w:rPr>
      </w:pPr>
      <w:r w:rsidRPr="00E96122">
        <w:rPr>
          <w:rStyle w:val="c20"/>
          <w:b/>
          <w:bCs/>
          <w:color w:val="000000"/>
          <w:sz w:val="26"/>
          <w:szCs w:val="26"/>
        </w:rPr>
        <w:t>Задачи, решаемые при реализации рабочей программы: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развитие основ логического, знаково-символического и алгоритмического мышления;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развитие пространственного воображения;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развитие математической речи;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lastRenderedPageBreak/>
        <w:t>- формирование умения вести поиск информации и работать с ней;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формирование первоначальных представлений о компьютерной грамотности;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развитие познавательных способностей;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воспитание стремления к расширению математических знаний;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формирование критичности мышления;</w:t>
      </w:r>
    </w:p>
    <w:p w:rsidR="004A0513" w:rsidRPr="00E96122" w:rsidRDefault="004A0513" w:rsidP="004A0513">
      <w:pPr>
        <w:pStyle w:val="c12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96122">
        <w:rPr>
          <w:rStyle w:val="c22"/>
          <w:color w:val="000000"/>
          <w:sz w:val="26"/>
          <w:szCs w:val="26"/>
        </w:rPr>
        <w:t>- развитие умений аргументированно обосновывать и отстаивать высказанное суждение, оценивать и принимать суждения других.</w:t>
      </w:r>
    </w:p>
    <w:p w:rsidR="003678B7" w:rsidRPr="00E96122" w:rsidRDefault="003678B7" w:rsidP="003678B7">
      <w:pPr>
        <w:pStyle w:val="a4"/>
        <w:ind w:left="1060" w:firstLine="0"/>
        <w:rPr>
          <w:sz w:val="26"/>
          <w:szCs w:val="26"/>
        </w:rPr>
      </w:pPr>
    </w:p>
    <w:p w:rsidR="00F05D6E" w:rsidRPr="00E96122" w:rsidRDefault="003678B7" w:rsidP="00244CA6">
      <w:pPr>
        <w:pStyle w:val="a4"/>
        <w:ind w:left="700" w:firstLine="0"/>
        <w:rPr>
          <w:b/>
          <w:sz w:val="26"/>
          <w:szCs w:val="26"/>
        </w:rPr>
      </w:pPr>
      <w:r w:rsidRPr="00E96122">
        <w:rPr>
          <w:sz w:val="26"/>
          <w:szCs w:val="26"/>
        </w:rPr>
        <w:t xml:space="preserve">       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 xml:space="preserve">                       ПЛАНИРУЕМЫЕ РЕЗУЛЬТАТЫ ОСВОЕНИЯ ПРОГРАММЫ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 xml:space="preserve">                           УЧЕБНОГО ПРЕДМЕТА «МАТЕМАТИКА» 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 xml:space="preserve">                          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Младший школьник 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          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E96122">
        <w:rPr>
          <w:rFonts w:ascii="Times New Roman" w:hAnsi="Times New Roman"/>
          <w:sz w:val="26"/>
          <w:szCs w:val="26"/>
        </w:rPr>
        <w:t>метапредметных</w:t>
      </w:r>
      <w:proofErr w:type="spellEnd"/>
      <w:r w:rsidRPr="00E96122">
        <w:rPr>
          <w:rFonts w:ascii="Times New Roman" w:hAnsi="Times New Roman"/>
          <w:sz w:val="26"/>
          <w:szCs w:val="26"/>
        </w:rPr>
        <w:t xml:space="preserve"> действий и умений, которые могут быть достигнуты на этом этапе обучения. Тем самым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E96122" w:rsidRDefault="00E96122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E96122">
        <w:rPr>
          <w:rFonts w:ascii="Times New Roman" w:hAnsi="Times New Roman"/>
          <w:b/>
          <w:i/>
          <w:sz w:val="26"/>
          <w:szCs w:val="26"/>
          <w:u w:val="single"/>
        </w:rPr>
        <w:t>ЛИЧНОСТНЫЕ  РЕЗУЛЬТАТЫ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В результате изучения предмета «Математика» в начальной школе у обучающегося будут сформированы следующие личностные результаты: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осваивать навыки организации безопасного поведения в информационной среде;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lastRenderedPageBreak/>
        <w:t>—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E96122">
        <w:rPr>
          <w:rFonts w:ascii="Times New Roman" w:hAnsi="Times New Roman"/>
          <w:b/>
          <w:i/>
          <w:sz w:val="26"/>
          <w:szCs w:val="26"/>
          <w:u w:val="single"/>
        </w:rPr>
        <w:t>МЕТАПРЕДМЕТНЫЕ    РЕЗУЛЬТАТЫ</w:t>
      </w:r>
    </w:p>
    <w:p w:rsid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  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       К концу обучения в начальной школе у обучающегося формируются следующие универсальные учебные действия.</w:t>
      </w:r>
    </w:p>
    <w:p w:rsidR="00E96122" w:rsidRDefault="00E96122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>Универсальные познавательные учебные действия:</w:t>
      </w:r>
    </w:p>
    <w:p w:rsidR="00E96122" w:rsidRDefault="00E96122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1) Базовые логические действия: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устанавливать связи и зависимости между математическими объектами (часть-целое; причина-следствие; протяжённость);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применять базовые логические универсальные действия: сравнение, анализ, классификация (группировка), обобщение;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приобретать практические графические и измерительные навыки для успешного решения учебных и житейских задач;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E96122" w:rsidRDefault="00E96122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2) Базовые исследовательские действия: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проявлять способность ориентироваться в учебном материале разных разделов курса математики;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применять изученные методы познания (измерение, моделирование, перебор вариантов)</w:t>
      </w:r>
    </w:p>
    <w:p w:rsidR="00E96122" w:rsidRDefault="00E96122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3) Работа с информацией: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читать, интерпретировать графически представленную информацию (схему, таблицу, диаграмму, другую модель);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принимать правила, безопасно использовать предлагаемые электронные средства и источники информации.</w:t>
      </w:r>
    </w:p>
    <w:p w:rsidR="00E96122" w:rsidRDefault="00E96122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E96122">
        <w:rPr>
          <w:rFonts w:ascii="Times New Roman" w:hAnsi="Times New Roman"/>
          <w:b/>
          <w:bCs/>
          <w:i/>
          <w:sz w:val="26"/>
          <w:szCs w:val="26"/>
          <w:u w:val="single"/>
        </w:rPr>
        <w:t>Универсальные   коммуникативные   учебные   действия: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конструировать утверждения, проверять их истинность; строить логическое рассуждение;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использовать текст задания для объяснения способа и хода решения математической задачи; формулировать ответ;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комментировать процесс вычисления, построения, решения;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объяснять полученный ответ с использованием изученной терминологии;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lastRenderedPageBreak/>
        <w:t>— в процессе диалогов по обсуждению изученного материала —задавать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создавать в соответствии с учебной задачей тексты разного вида –описание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ориентироваться в алгоритмах: воспроизводить, дополнять, исправлять деформированные; составлять по аналогии;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самостоятельно составлять тексты заданий, аналогичные типовым изученным.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E96122">
        <w:rPr>
          <w:rFonts w:ascii="Times New Roman" w:hAnsi="Times New Roman"/>
          <w:b/>
          <w:bCs/>
          <w:i/>
          <w:sz w:val="26"/>
          <w:szCs w:val="26"/>
          <w:u w:val="single"/>
        </w:rPr>
        <w:t>Универсальные регулятивные учебные действия: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1) Самоорганизация: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планировать этапы предстоящей работы, определять последовательность учебных действий;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выполнять правила безопасного использования электронных средств, предлагаемых в процессе обучения.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2) Самоконтроль: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осуществлять контроль процесса и результата своей деятельности; объективно оценивать их;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выбирать и при необходимости корректировать способы действий;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находить ошибки в своей работе, устанавливать их причины, вести поиск путей преодоления ошибок;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3) Самооценка: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оценивать рациональность своих действий, давать им качественную характеристику.</w:t>
      </w:r>
    </w:p>
    <w:p w:rsidR="00E96122" w:rsidRDefault="00E96122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u w:val="single"/>
        </w:rPr>
      </w:pP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E96122">
        <w:rPr>
          <w:rFonts w:ascii="Times New Roman" w:hAnsi="Times New Roman"/>
          <w:b/>
          <w:bCs/>
          <w:i/>
          <w:sz w:val="26"/>
          <w:szCs w:val="26"/>
          <w:u w:val="single"/>
        </w:rPr>
        <w:t>Совместная деятельность: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—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 примеров и </w:t>
      </w:r>
      <w:proofErr w:type="spellStart"/>
      <w:r w:rsidRPr="00E96122">
        <w:rPr>
          <w:rFonts w:ascii="Times New Roman" w:hAnsi="Times New Roman"/>
          <w:sz w:val="26"/>
          <w:szCs w:val="26"/>
        </w:rPr>
        <w:t>контрпримеров</w:t>
      </w:r>
      <w:proofErr w:type="spellEnd"/>
      <w:r w:rsidRPr="00E96122">
        <w:rPr>
          <w:rFonts w:ascii="Times New Roman" w:hAnsi="Times New Roman"/>
          <w:sz w:val="26"/>
          <w:szCs w:val="26"/>
        </w:rPr>
        <w:t>); согласовывать мнения в ходе поиска доказательств, выбора рационального способа, анализа информации;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E96122" w:rsidRDefault="00E96122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6"/>
          <w:szCs w:val="26"/>
          <w:u w:val="single"/>
        </w:rPr>
      </w:pPr>
      <w:r w:rsidRPr="00E96122">
        <w:rPr>
          <w:rFonts w:ascii="Times New Roman" w:hAnsi="Times New Roman"/>
          <w:b/>
          <w:i/>
          <w:sz w:val="26"/>
          <w:szCs w:val="26"/>
          <w:u w:val="single"/>
        </w:rPr>
        <w:t>ПРЕДМЕТНЫЕ   РЕЗУЛЬТАТЫ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К концу обучения в </w:t>
      </w:r>
      <w:r w:rsidRPr="00E96122">
        <w:rPr>
          <w:rFonts w:ascii="Times New Roman" w:hAnsi="Times New Roman"/>
          <w:b/>
          <w:bCs/>
          <w:sz w:val="26"/>
          <w:szCs w:val="26"/>
        </w:rPr>
        <w:t xml:space="preserve">третьем классе </w:t>
      </w:r>
      <w:r w:rsidRPr="00E96122">
        <w:rPr>
          <w:rFonts w:ascii="Times New Roman" w:hAnsi="Times New Roman"/>
          <w:sz w:val="26"/>
          <w:szCs w:val="26"/>
        </w:rPr>
        <w:t>обучающийся научится: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читать, записывать, сравнивать, упорядочивать числа в пределах 1000;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находить число большее/меньшее данного числа на заданное число, в заданное число раз (в пределах 1000);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100 — устно и письменно);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выполнять действия умножение и деление с числами 0 и 1; деление с остатком;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lastRenderedPageBreak/>
        <w:t>—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использовать при вычислениях переместительное и сочетательное свойства сложения;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находить неизвестный компонент арифметического действия;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(минута, час, секунда), стоимости (копейка, рубль); преобразовывать одни единицы данной величины в другие;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сравнивать величины длины, площади, массы, времени, стоимости, устанавливая между ними соотношение «больше/меньше на/в»;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называть, находить долю величины (половина, четверть);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сравнивать величины, выраженные долями;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сложение и вычитание однородных величин, умножение и деление величины на однозначное число;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оценивать ответ (устанавливать его реалистичность, проверять вычисления);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конструировать прямоугольник из данных фигур (квадратов), делить прямоугольник, многоугольник на заданные части;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сравнивать фигуры по площади (наложение, сопоставление числовых значений);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находить периметр прямоугольника (квадрата), площадь прямоугольника (квадрата), используя правило/алгоритм;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строить </w:t>
      </w:r>
      <w:proofErr w:type="gramStart"/>
      <w:r w:rsidRPr="00E96122">
        <w:rPr>
          <w:rFonts w:ascii="Times New Roman" w:hAnsi="Times New Roman"/>
          <w:sz w:val="26"/>
          <w:szCs w:val="26"/>
        </w:rPr>
        <w:t>логические рассуждения</w:t>
      </w:r>
      <w:proofErr w:type="gramEnd"/>
      <w:r w:rsidRPr="00E96122">
        <w:rPr>
          <w:rFonts w:ascii="Times New Roman" w:hAnsi="Times New Roman"/>
          <w:sz w:val="26"/>
          <w:szCs w:val="26"/>
        </w:rPr>
        <w:t xml:space="preserve"> (одно-</w:t>
      </w:r>
      <w:proofErr w:type="spellStart"/>
      <w:r w:rsidRPr="00E96122">
        <w:rPr>
          <w:rFonts w:ascii="Times New Roman" w:hAnsi="Times New Roman"/>
          <w:sz w:val="26"/>
          <w:szCs w:val="26"/>
        </w:rPr>
        <w:t>двухшаговые</w:t>
      </w:r>
      <w:proofErr w:type="spellEnd"/>
      <w:r w:rsidRPr="00E96122">
        <w:rPr>
          <w:rFonts w:ascii="Times New Roman" w:hAnsi="Times New Roman"/>
          <w:sz w:val="26"/>
          <w:szCs w:val="26"/>
        </w:rPr>
        <w:t>), в том числе с использованием изученных связок;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классифицировать объекты по одному-двум признакам;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структурировать информацию: заполнять простейшие таблицы по образцу;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составлять план выполнения учебного задания и следовать ему; выполнять действия по алгоритму;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сравнивать математические объекты (находить общее, различное, уникальное);</w:t>
      </w:r>
    </w:p>
    <w:p w:rsidR="00244CA6" w:rsidRPr="00E96122" w:rsidRDefault="00244CA6" w:rsidP="00244CA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выбирать верное решение математической задачи.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lastRenderedPageBreak/>
        <w:t>СОДЕРЖАНИЕ ОБУЧЕНИЯ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        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>Числа и величины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в несколько раз. Кратное сравнение чисел. Масса (единица массы — грамм); соотношение между килограммом и граммом; отношение «тяжелее/легче на/в». 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Длина (единица длины — миллиметр, километр); соотношение между величинами в пределах тысячи.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Площадь (единицы площади — квадратный метр, квадратный сантиметр, квадратный дециметр, квадратный метр).</w:t>
      </w:r>
    </w:p>
    <w:p w:rsid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>Арифметические действия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Устные вычисления, сводимые к действиям в пределах 100(табличное и </w:t>
      </w:r>
      <w:proofErr w:type="spellStart"/>
      <w:r w:rsidRPr="00E96122">
        <w:rPr>
          <w:rFonts w:ascii="Times New Roman" w:hAnsi="Times New Roman"/>
          <w:sz w:val="26"/>
          <w:szCs w:val="26"/>
        </w:rPr>
        <w:t>внетабличное</w:t>
      </w:r>
      <w:proofErr w:type="spellEnd"/>
      <w:r w:rsidRPr="00E96122">
        <w:rPr>
          <w:rFonts w:ascii="Times New Roman" w:hAnsi="Times New Roman"/>
          <w:sz w:val="26"/>
          <w:szCs w:val="26"/>
        </w:rPr>
        <w:t xml:space="preserve"> умножение, деление, действия с круглыми числами). Письменное сложение, вычитание чисел в пределах 1000. Действия с числами 0 и 1. Письменное умножение в столбик, письменное деление угол-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использование калькулятора). Переместительное, сочетательное свойства сложения, умножения при вычислениях. Нахождение неизвестного компонента арифметического действия. 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 Однородные величины: сложение и вычитание.</w:t>
      </w:r>
    </w:p>
    <w:p w:rsid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>Текстовые задачи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 Доля величины: половина, треть, четверть, пятая, десятая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часть в практической ситуации; сравнение долей одной величины. Задачи на нахождение доли величины.</w:t>
      </w:r>
    </w:p>
    <w:p w:rsid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>Пространственные отношения и геометрические фигуры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Конструирование геометрических фигур (разбиение фигуры на части, составление фигуры из частей). Периметр многоугольника: измерение, вычисление, запись равенства. Измерение площади, запись результата измерения в квадратных </w:t>
      </w:r>
      <w:r w:rsidRPr="00E96122">
        <w:rPr>
          <w:rFonts w:ascii="Times New Roman" w:hAnsi="Times New Roman"/>
          <w:sz w:val="26"/>
          <w:szCs w:val="26"/>
        </w:rPr>
        <w:lastRenderedPageBreak/>
        <w:t>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>Математическая информация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Классификация объектов по двум признакам. Верные (истинные) и неверные (ложные) утверждения: конструирование, проверка. Логические рассуждения со связками «если …, то …», «поэтому», «значит».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 Формализованное описание последовательности действий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(инструкция, план, схема, алгоритм). Столбчатая диаграмма: чтение, использование данных для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решения учебных и практических задач. Алгоритмы изучения материала, выполнения обучающих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и тестовых заданий на доступных электронных средствах обучения (интерактивной доске, компьютере, других устройствах).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96122">
        <w:rPr>
          <w:rFonts w:ascii="Times New Roman" w:hAnsi="Times New Roman"/>
          <w:b/>
          <w:bCs/>
          <w:sz w:val="26"/>
          <w:szCs w:val="26"/>
        </w:rPr>
        <w:t>Универсальные учебные действия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Универсальные познавательные учебные действия: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сравнивать математические объекты (числа, величины, геометрические фигуры);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выбирать приём вычисления, выполнения действия;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конструировать геометрические фигуры;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классифицировать объекты (числа, величины, геометрические фигуры, текстовые задачи в одно действие) по выбранному признаку;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прикидывать размеры фигуры, её элементов;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понимать смысл зависимостей и математических отношений, описанных в задаче;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различать и использовать разные приёмы и алгоритмы вычисления;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выбирать метод решения (моделирование ситуации, перебор вариантов, использование алгоритма);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соотносить начало, окончание, продолжительность события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в практической ситуации;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составлять ряд чисел (величин, геометрических фигур) по самостоятельно выбранному правилу;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моделировать предложенную практическую ситуацию;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устанавливать последовательность событий, действий сюжета текстовой задачи.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Работа с информацией: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читать информацию, представленную в разных формах;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извлекать и интерпретировать числовые данные, представленные в таблице, на диаграмме;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заполнять таблицы сложения и умножения, дополнять данными чертеж;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устанавливать соответствие между различными записями решения задачи;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Универсальные коммуникативные учебные действия: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lastRenderedPageBreak/>
        <w:t>— использовать математическую терминологию для описания отношений и зависимостей;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строить речевые высказывания для решения задач; составлять текстовую задачу;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— объяснять на примерах отношения «больше/меньше </w:t>
      </w:r>
      <w:proofErr w:type="gramStart"/>
      <w:r w:rsidRPr="00E96122">
        <w:rPr>
          <w:rFonts w:ascii="Times New Roman" w:hAnsi="Times New Roman"/>
          <w:sz w:val="26"/>
          <w:szCs w:val="26"/>
        </w:rPr>
        <w:t>на</w:t>
      </w:r>
      <w:proofErr w:type="gramEnd"/>
      <w:r w:rsidRPr="00E96122">
        <w:rPr>
          <w:rFonts w:ascii="Times New Roman" w:hAnsi="Times New Roman"/>
          <w:sz w:val="26"/>
          <w:szCs w:val="26"/>
        </w:rPr>
        <w:t xml:space="preserve"> … », «больше/меньше в … », «равно»;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использовать математическую символику для составления числовых выражений;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выбирать, осуществлять переход от одних единиц измерения величины к другим в соответствии с практической ситуацией;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участвовать в обсуждении ошибок в ходе и результате выполнения вычисления.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Универсальные регулятивные учебные действия: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проверять ход и результат выполнения действия;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вести поиск ошибок, характеризовать их и исправлять;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формулировать ответ (вывод), подтверждать его объяснением, расчётами;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6"/>
          <w:szCs w:val="26"/>
        </w:rPr>
      </w:pPr>
      <w:r w:rsidRPr="00E96122">
        <w:rPr>
          <w:rFonts w:ascii="Times New Roman" w:hAnsi="Times New Roman"/>
          <w:i/>
          <w:iCs/>
          <w:sz w:val="26"/>
          <w:szCs w:val="26"/>
        </w:rPr>
        <w:t>Совместная деятельность: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E96122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F42AE1" w:rsidRPr="00E96122" w:rsidRDefault="00E96122" w:rsidP="00E961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— выполнять совместно прикидку и оценку результата выполнения общей работы.</w:t>
      </w:r>
    </w:p>
    <w:p w:rsidR="00E96122" w:rsidRDefault="00E96122" w:rsidP="00936E4A">
      <w:pPr>
        <w:ind w:left="360" w:firstLine="345"/>
        <w:jc w:val="both"/>
        <w:rPr>
          <w:rFonts w:ascii="Times New Roman" w:hAnsi="Times New Roman"/>
          <w:b/>
          <w:sz w:val="26"/>
          <w:szCs w:val="26"/>
        </w:rPr>
      </w:pPr>
    </w:p>
    <w:p w:rsidR="00936E4A" w:rsidRPr="00E96122" w:rsidRDefault="00936E4A" w:rsidP="00936E4A">
      <w:pPr>
        <w:ind w:left="360" w:firstLine="345"/>
        <w:jc w:val="both"/>
        <w:rPr>
          <w:rFonts w:ascii="Times New Roman" w:hAnsi="Times New Roman"/>
          <w:b/>
          <w:sz w:val="26"/>
          <w:szCs w:val="26"/>
        </w:rPr>
      </w:pPr>
      <w:r w:rsidRPr="00E96122">
        <w:rPr>
          <w:rFonts w:ascii="Times New Roman" w:hAnsi="Times New Roman"/>
          <w:b/>
          <w:sz w:val="26"/>
          <w:szCs w:val="26"/>
        </w:rPr>
        <w:t>Требования к уровню подготовки обучающихся 3 класса.</w:t>
      </w:r>
    </w:p>
    <w:p w:rsidR="00936E4A" w:rsidRPr="00E96122" w:rsidRDefault="00936E4A" w:rsidP="002744CA">
      <w:pPr>
        <w:spacing w:after="0"/>
        <w:ind w:left="720"/>
        <w:jc w:val="both"/>
        <w:rPr>
          <w:rFonts w:ascii="Times New Roman" w:hAnsi="Times New Roman"/>
          <w:b/>
          <w:i/>
          <w:sz w:val="26"/>
          <w:szCs w:val="26"/>
        </w:rPr>
      </w:pPr>
      <w:r w:rsidRPr="00E96122">
        <w:rPr>
          <w:rFonts w:ascii="Times New Roman" w:hAnsi="Times New Roman"/>
          <w:i/>
          <w:sz w:val="26"/>
          <w:szCs w:val="26"/>
        </w:rPr>
        <w:t>В конце 3 класса обучающиеся</w:t>
      </w:r>
      <w:r w:rsidRPr="00E96122">
        <w:rPr>
          <w:rFonts w:ascii="Times New Roman" w:hAnsi="Times New Roman"/>
          <w:b/>
          <w:sz w:val="26"/>
          <w:szCs w:val="26"/>
        </w:rPr>
        <w:t xml:space="preserve"> </w:t>
      </w:r>
      <w:r w:rsidRPr="00E96122">
        <w:rPr>
          <w:rFonts w:ascii="Times New Roman" w:hAnsi="Times New Roman"/>
          <w:b/>
          <w:i/>
          <w:sz w:val="26"/>
          <w:szCs w:val="26"/>
        </w:rPr>
        <w:t>должны знать:</w:t>
      </w:r>
    </w:p>
    <w:p w:rsidR="00936E4A" w:rsidRPr="00E96122" w:rsidRDefault="00936E4A" w:rsidP="002744C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названия и последовательность чисел в пределах 1000;</w:t>
      </w:r>
    </w:p>
    <w:p w:rsidR="00936E4A" w:rsidRPr="00E96122" w:rsidRDefault="00936E4A" w:rsidP="002744C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названия компонентов и результатов умножения и деления в пределах 100;</w:t>
      </w:r>
    </w:p>
    <w:p w:rsidR="00936E4A" w:rsidRPr="00E96122" w:rsidRDefault="00936E4A" w:rsidP="002744CA">
      <w:pPr>
        <w:spacing w:after="0" w:line="240" w:lineRule="auto"/>
        <w:ind w:firstLine="284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таблицу умножения однозначных чисел и соответствующие случаи деления;</w:t>
      </w:r>
    </w:p>
    <w:p w:rsidR="00936E4A" w:rsidRPr="00E96122" w:rsidRDefault="00936E4A" w:rsidP="002744C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правила порядка выполнения действий в выражениях в 2 – 3 действия (со скобками и без них).</w:t>
      </w:r>
    </w:p>
    <w:p w:rsidR="00936E4A" w:rsidRPr="00E96122" w:rsidRDefault="00936E4A" w:rsidP="00936E4A">
      <w:pPr>
        <w:spacing w:after="0" w:line="240" w:lineRule="auto"/>
        <w:ind w:firstLine="284"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E96122">
        <w:rPr>
          <w:rFonts w:ascii="Times New Roman" w:hAnsi="Times New Roman"/>
          <w:i/>
          <w:sz w:val="26"/>
          <w:szCs w:val="26"/>
        </w:rPr>
        <w:t xml:space="preserve">     </w:t>
      </w:r>
      <w:r w:rsidRPr="00E96122">
        <w:rPr>
          <w:rFonts w:ascii="Times New Roman" w:hAnsi="Times New Roman"/>
          <w:i/>
          <w:sz w:val="26"/>
          <w:szCs w:val="26"/>
        </w:rPr>
        <w:tab/>
        <w:t>Обучающиеся</w:t>
      </w:r>
      <w:r w:rsidRPr="00E96122">
        <w:rPr>
          <w:rFonts w:ascii="Times New Roman" w:hAnsi="Times New Roman"/>
          <w:sz w:val="26"/>
          <w:szCs w:val="26"/>
        </w:rPr>
        <w:t xml:space="preserve"> </w:t>
      </w:r>
      <w:r w:rsidRPr="00E96122">
        <w:rPr>
          <w:rFonts w:ascii="Times New Roman" w:hAnsi="Times New Roman"/>
          <w:b/>
          <w:bCs/>
          <w:i/>
          <w:sz w:val="26"/>
          <w:szCs w:val="26"/>
        </w:rPr>
        <w:t>должны уметь</w:t>
      </w:r>
      <w:r w:rsidRPr="00E96122">
        <w:rPr>
          <w:rFonts w:ascii="Times New Roman" w:hAnsi="Times New Roman"/>
          <w:i/>
          <w:sz w:val="26"/>
          <w:szCs w:val="26"/>
        </w:rPr>
        <w:t xml:space="preserve">: </w:t>
      </w:r>
    </w:p>
    <w:p w:rsidR="00936E4A" w:rsidRPr="00E96122" w:rsidRDefault="00936E4A" w:rsidP="00936E4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читать, записывать, сравнивать числа в пределах 1000;</w:t>
      </w:r>
    </w:p>
    <w:p w:rsidR="00936E4A" w:rsidRPr="00E96122" w:rsidRDefault="00936E4A" w:rsidP="00936E4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выполнять устно четыре арифметических действия в пределах 100;</w:t>
      </w:r>
    </w:p>
    <w:p w:rsidR="00936E4A" w:rsidRPr="00E96122" w:rsidRDefault="00936E4A" w:rsidP="00936E4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выполнять письменно сложение, вычитание двузначных и трехзначных чисел в пределах 1000;</w:t>
      </w:r>
    </w:p>
    <w:p w:rsidR="00936E4A" w:rsidRPr="00E96122" w:rsidRDefault="00936E4A" w:rsidP="00936E4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выполнять проверку вычислений;</w:t>
      </w:r>
    </w:p>
    <w:p w:rsidR="00936E4A" w:rsidRPr="00E96122" w:rsidRDefault="00936E4A" w:rsidP="00936E4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вычислять значения числовых выражений, содержащих 2 – 3 действия (со скобками и без них);</w:t>
      </w:r>
    </w:p>
    <w:p w:rsidR="00936E4A" w:rsidRPr="00E96122" w:rsidRDefault="00936E4A" w:rsidP="00936E4A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>• решать задачи в 1 – 3 действия;</w:t>
      </w:r>
    </w:p>
    <w:p w:rsidR="00936E4A" w:rsidRPr="00E96122" w:rsidRDefault="00936E4A" w:rsidP="00936E4A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6"/>
          <w:szCs w:val="26"/>
        </w:rPr>
      </w:pPr>
      <w:r w:rsidRPr="00E96122">
        <w:rPr>
          <w:rFonts w:ascii="Times New Roman" w:hAnsi="Times New Roman"/>
          <w:sz w:val="26"/>
          <w:szCs w:val="26"/>
        </w:rPr>
        <w:t xml:space="preserve">• находить периметр и площадь многоугольника и в том числе прямоугольника (квадрата).  </w:t>
      </w:r>
    </w:p>
    <w:p w:rsidR="00615640" w:rsidRDefault="00615640" w:rsidP="00E96122">
      <w:pPr>
        <w:spacing w:after="120"/>
        <w:rPr>
          <w:rFonts w:ascii="Times New Roman" w:hAnsi="Times New Roman"/>
          <w:b/>
          <w:bCs/>
          <w:sz w:val="26"/>
          <w:szCs w:val="26"/>
        </w:rPr>
      </w:pPr>
    </w:p>
    <w:p w:rsidR="00E620C1" w:rsidRPr="00E96122" w:rsidRDefault="00E620C1" w:rsidP="00E96122">
      <w:pPr>
        <w:spacing w:after="120"/>
        <w:rPr>
          <w:rFonts w:ascii="Times New Roman" w:hAnsi="Times New Roman"/>
          <w:b/>
          <w:bCs/>
          <w:sz w:val="26"/>
          <w:szCs w:val="26"/>
        </w:rPr>
      </w:pPr>
    </w:p>
    <w:p w:rsidR="00244CA6" w:rsidRPr="00E96122" w:rsidRDefault="00244CA6" w:rsidP="00E96122">
      <w:pPr>
        <w:jc w:val="center"/>
        <w:rPr>
          <w:rFonts w:ascii="Times New Roman" w:hAnsi="Times New Roman"/>
          <w:b/>
          <w:sz w:val="26"/>
          <w:szCs w:val="26"/>
        </w:rPr>
      </w:pPr>
      <w:r w:rsidRPr="00E96122">
        <w:rPr>
          <w:rFonts w:ascii="Times New Roman" w:hAnsi="Times New Roman"/>
          <w:b/>
          <w:sz w:val="26"/>
          <w:szCs w:val="26"/>
        </w:rPr>
        <w:lastRenderedPageBreak/>
        <w:t>Разделы тематического планирования</w:t>
      </w:r>
    </w:p>
    <w:tbl>
      <w:tblPr>
        <w:tblW w:w="1088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82"/>
        <w:gridCol w:w="850"/>
        <w:gridCol w:w="7655"/>
      </w:tblGrid>
      <w:tr w:rsidR="00244CA6" w:rsidRPr="00E96122" w:rsidTr="00E620C1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6" w:rsidRPr="00E96122" w:rsidRDefault="00244CA6" w:rsidP="00E9612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E96122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>Наименование разделов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CA6" w:rsidRPr="00E96122" w:rsidRDefault="00244CA6" w:rsidP="00E9612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  <w:r w:rsidRPr="00E96122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Кол-во часов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122" w:rsidRPr="00E96122" w:rsidRDefault="00E96122" w:rsidP="00E96122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96122">
              <w:rPr>
                <w:rFonts w:ascii="Times New Roman" w:hAnsi="Times New Roman"/>
                <w:bCs/>
                <w:sz w:val="26"/>
                <w:szCs w:val="26"/>
              </w:rPr>
              <w:t>Основное содержание предмета</w:t>
            </w:r>
          </w:p>
          <w:p w:rsidR="00244CA6" w:rsidRPr="00E96122" w:rsidRDefault="00244CA6" w:rsidP="00E96122">
            <w:pPr>
              <w:spacing w:after="0"/>
              <w:jc w:val="center"/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</w:pPr>
          </w:p>
        </w:tc>
      </w:tr>
      <w:tr w:rsidR="00E620C1" w:rsidRPr="00E96122" w:rsidTr="00E620C1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Числа от 1 до 100. Сложение и вычитание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620C1" w:rsidRDefault="00E620C1" w:rsidP="00E620C1">
            <w:pPr>
              <w:jc w:val="center"/>
              <w:rPr>
                <w:rFonts w:ascii="Times New Roman" w:hAnsi="Times New Roman"/>
              </w:rPr>
            </w:pPr>
            <w:r w:rsidRPr="00E620C1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      </w:r>
          </w:p>
        </w:tc>
      </w:tr>
      <w:tr w:rsidR="00E620C1" w:rsidRPr="00E96122" w:rsidTr="00E620C1">
        <w:trPr>
          <w:trHeight w:val="36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Числа от 1 до 100. Табличное умножение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620C1" w:rsidRDefault="00E620C1" w:rsidP="00E620C1">
            <w:pPr>
              <w:jc w:val="center"/>
              <w:rPr>
                <w:rFonts w:ascii="Times New Roman" w:hAnsi="Times New Roman"/>
              </w:rPr>
            </w:pPr>
            <w:r w:rsidRPr="00E620C1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Таблица умножения однозначных чисел и соответствующие случаи </w:t>
            </w:r>
            <w:proofErr w:type="spellStart"/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деления.Умножение</w:t>
            </w:r>
            <w:proofErr w:type="spellEnd"/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  <w:rtl/>
                <w:lang w:bidi="he-IL"/>
              </w:rPr>
              <w:t>׃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 = 9, 27 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  <w:rtl/>
                <w:lang w:bidi="he-IL"/>
              </w:rPr>
              <w:t>׃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 = 9. Площадь. Единицы площади: квадратный сантиметр, квадратный дециметр, квадратный метр. Соотношения между ними. Площадь прямоугольника (квадрата)</w:t>
            </w:r>
            <w:proofErr w:type="gramStart"/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E9612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</w:t>
            </w:r>
            <w:proofErr w:type="gramEnd"/>
            <w:r w:rsidRPr="00E9612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рактическая работа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: Площадь; сравнение площадей фигур на глаз, наложением, с помощью подсчета выбранной мерки.</w:t>
            </w:r>
          </w:p>
          <w:p w:rsidR="00E620C1" w:rsidRPr="00E96122" w:rsidRDefault="00E620C1" w:rsidP="00E620C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месяц, сутки. Соотношения между ними. Круг. Окружность. Центр, радиус, диаметр окружности (круга)</w:t>
            </w:r>
            <w:proofErr w:type="gramStart"/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E9612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</w:t>
            </w:r>
            <w:proofErr w:type="gramEnd"/>
            <w:r w:rsidRPr="00E9612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рактическая работа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: Круг, окружность; построение окружности с помощью циркуля.</w:t>
            </w:r>
          </w:p>
        </w:tc>
      </w:tr>
      <w:tr w:rsidR="00E620C1" w:rsidRPr="00E96122" w:rsidTr="00E620C1">
        <w:trPr>
          <w:trHeight w:val="33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Числа от 1 до 100. </w:t>
            </w:r>
            <w:proofErr w:type="spellStart"/>
            <w:r w:rsidRPr="00E961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Внетабличное</w:t>
            </w:r>
            <w:proofErr w:type="spellEnd"/>
            <w:r w:rsidRPr="00E961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 умножение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620C1" w:rsidRDefault="00E620C1" w:rsidP="00E620C1">
            <w:pPr>
              <w:jc w:val="center"/>
              <w:rPr>
                <w:rFonts w:ascii="Times New Roman" w:hAnsi="Times New Roman"/>
                <w:caps/>
                <w:color w:val="000000"/>
                <w:shd w:val="clear" w:color="auto" w:fill="FFFFFF"/>
              </w:rPr>
            </w:pPr>
            <w:r w:rsidRPr="00E620C1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Умножение суммы на число. Деление суммы на число. Устные приемы </w:t>
            </w:r>
            <w:proofErr w:type="spellStart"/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внетабличного</w:t>
            </w:r>
            <w:proofErr w:type="spellEnd"/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умножения и деления. Деление с остатком. Проверка умножения и деления. Проверка деления с остатком. Выражения с двумя переменными вида а + b, а – b, а ∙ b, c 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  <w:rtl/>
                <w:lang w:bidi="he-IL"/>
              </w:rPr>
              <w:t>׃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d; нахождение их значений при заданных числовых значениях входящих в них букв. Уравнения вида х – 6 = 72, х</w:t>
            </w:r>
            <w:proofErr w:type="gramStart"/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= 12, 64 : х = 16 и их решение на основе знания взаимосвязей между результатами и компонентами действий.</w:t>
            </w:r>
          </w:p>
        </w:tc>
      </w:tr>
      <w:tr w:rsidR="00E620C1" w:rsidRPr="00E96122" w:rsidTr="00E620C1">
        <w:trPr>
          <w:trHeight w:val="33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Числа от 1 до 1000. Нумерация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620C1" w:rsidRDefault="00E620C1" w:rsidP="00E620C1">
            <w:pPr>
              <w:jc w:val="center"/>
              <w:rPr>
                <w:rFonts w:ascii="Times New Roman" w:hAnsi="Times New Roman"/>
                <w:caps/>
                <w:color w:val="000000"/>
                <w:shd w:val="clear" w:color="auto" w:fill="FFFFFF"/>
              </w:rPr>
            </w:pPr>
            <w:r w:rsidRPr="00E620C1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</w:t>
            </w:r>
            <w:proofErr w:type="spellStart"/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ними.</w:t>
            </w:r>
            <w:r w:rsidRPr="00E9612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>Практическая</w:t>
            </w:r>
            <w:proofErr w:type="spellEnd"/>
            <w:r w:rsidRPr="00E96122">
              <w:rPr>
                <w:rFonts w:ascii="Times New Roman" w:hAnsi="Times New Roman"/>
                <w:i/>
                <w:iCs/>
                <w:color w:val="000000"/>
                <w:sz w:val="26"/>
                <w:szCs w:val="26"/>
              </w:rPr>
              <w:t xml:space="preserve"> работа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: Единицы массы; взвешивание предметов.</w:t>
            </w:r>
          </w:p>
        </w:tc>
      </w:tr>
      <w:tr w:rsidR="00E620C1" w:rsidRPr="00E96122" w:rsidTr="00E620C1">
        <w:trPr>
          <w:trHeight w:val="33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Числа от 1 до 1000. Сложение и вычитание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620C1" w:rsidRDefault="00E620C1" w:rsidP="00E620C1">
            <w:pPr>
              <w:jc w:val="center"/>
              <w:rPr>
                <w:rFonts w:ascii="Times New Roman" w:hAnsi="Times New Roman"/>
                <w:caps/>
                <w:color w:val="000000"/>
                <w:shd w:val="clear" w:color="auto" w:fill="FFFFFF"/>
              </w:rPr>
            </w:pPr>
            <w:r w:rsidRPr="00E620C1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</w:t>
            </w: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Решение задач в 1 – 3 действия на сложение, вычитание в течение года.</w:t>
            </w:r>
          </w:p>
        </w:tc>
      </w:tr>
      <w:tr w:rsidR="00E620C1" w:rsidRPr="00E96122" w:rsidTr="00E620C1">
        <w:trPr>
          <w:trHeight w:val="33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lastRenderedPageBreak/>
              <w:t>Числа от 1 до 1000. Умножение и деление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2E6A5B" w:rsidRDefault="00E620C1" w:rsidP="00E620C1">
            <w:pPr>
              <w:jc w:val="center"/>
              <w:rPr>
                <w:rFonts w:ascii="Times New Roman" w:hAnsi="Times New Roman"/>
                <w:caps/>
                <w:color w:val="000000"/>
                <w:shd w:val="clear" w:color="auto" w:fill="FFFFFF"/>
              </w:rPr>
            </w:pPr>
            <w:r w:rsidRPr="002E6A5B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      </w:r>
          </w:p>
        </w:tc>
      </w:tr>
      <w:tr w:rsidR="00E620C1" w:rsidRPr="00E96122" w:rsidTr="00E620C1">
        <w:trPr>
          <w:trHeight w:val="33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12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2E6A5B" w:rsidRDefault="00E620C1" w:rsidP="00E620C1">
            <w:pPr>
              <w:jc w:val="center"/>
              <w:rPr>
                <w:rFonts w:ascii="Times New Roman" w:hAnsi="Times New Roman"/>
                <w:caps/>
                <w:color w:val="000000"/>
                <w:shd w:val="clear" w:color="auto" w:fill="FFFFFF"/>
              </w:rPr>
            </w:pPr>
            <w:r w:rsidRPr="002E6A5B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96122">
              <w:rPr>
                <w:rFonts w:ascii="Times New Roman" w:hAnsi="Times New Roman"/>
                <w:color w:val="000000"/>
                <w:sz w:val="26"/>
                <w:szCs w:val="26"/>
              </w:rPr>
      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      </w:r>
          </w:p>
        </w:tc>
      </w:tr>
      <w:tr w:rsidR="00E620C1" w:rsidRPr="00E96122" w:rsidTr="00E620C1">
        <w:trPr>
          <w:trHeight w:val="339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after="12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2E6A5B" w:rsidRDefault="00E620C1" w:rsidP="00E620C1">
            <w:pPr>
              <w:jc w:val="center"/>
              <w:rPr>
                <w:rFonts w:ascii="Times New Roman" w:hAnsi="Times New Roman"/>
                <w:caps/>
                <w:color w:val="000000"/>
                <w:shd w:val="clear" w:color="auto" w:fill="FFFFFF"/>
              </w:rPr>
            </w:pPr>
            <w:r w:rsidRPr="002E6A5B">
              <w:rPr>
                <w:rFonts w:ascii="Times New Roman" w:hAnsi="Times New Roman"/>
                <w:caps/>
                <w:color w:val="000000"/>
                <w:shd w:val="clear" w:color="auto" w:fill="FFFFFF"/>
              </w:rPr>
              <w:t>136 ч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0C1" w:rsidRPr="00E96122" w:rsidRDefault="00E620C1" w:rsidP="00E620C1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EB638C" w:rsidRDefault="00EB638C" w:rsidP="00EB638C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математике 3 класс </w:t>
      </w:r>
    </w:p>
    <w:p w:rsidR="00EB638C" w:rsidRDefault="00EB638C" w:rsidP="00EB638C">
      <w:pPr>
        <w:tabs>
          <w:tab w:val="left" w:pos="142"/>
        </w:tabs>
        <w:spacing w:after="0" w:line="240" w:lineRule="auto"/>
        <w:ind w:left="128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00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250"/>
        <w:gridCol w:w="1517"/>
        <w:gridCol w:w="870"/>
        <w:gridCol w:w="870"/>
      </w:tblGrid>
      <w:tr w:rsidR="00EB638C" w:rsidTr="00EB638C">
        <w:trPr>
          <w:trHeight w:val="999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Содержание темы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по плану 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по факту</w:t>
            </w:r>
          </w:p>
        </w:tc>
      </w:tr>
      <w:tr w:rsidR="00EB638C" w:rsidTr="00EB638C">
        <w:trPr>
          <w:trHeight w:val="14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Числа от 1 до 100. Сложение и вычитание                                      9ч</w:t>
            </w: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Повторение. Нумерация чисел. Устные и письменные приемы сложения и вычитания.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Выражения с переменной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Обозначение геометрических фигур буквами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Числа от 1 до 100. Табличное умножение и деление                   56ч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10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умножения и деления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Связь между компонентами и результатом умножения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2. Четные и нечетные числа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3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Решение задач с величинами: цена, количество, стоимость.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 с понятием «масса» и «количество»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выполнения действий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EB638C" w:rsidRDefault="00EB638C">
            <w:pPr>
              <w:pStyle w:val="ac"/>
              <w:spacing w:line="256" w:lineRule="auto"/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выполнения действий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Порядок выполнения действий. Закрепление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 Умножение и деление на 2 и 3»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контрольной работы. Таблица умножения и деления с числом 4.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на увеличение числа в несколько раз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на увеличение числа в несколько раз. Закрепление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на уменьшение числа в несколько раз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5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на кратное сравнение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Задачи на кратное сравнение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6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7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 Табличное умножение и деление на 4, 5, 6 и 7»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контрольной работы. Площадь.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Квадратный сантиметр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Площадь прямоугольника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8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умножения и деления с числом 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Квадратный дециметр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Таблица умножения. Закрепление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Квадратный метр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 Табличное умножение и деление на 8 и 9»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контрольной работы. Умножение на 1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Умножение на 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Умножение и деление с числами 1,0.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Деление нуля на  число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Окружность. Круг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Диаметр круга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Единицы времени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Единицы времени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за первое полугодие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Числа от 1 до 100.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Внетабличное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умножение и деление             28ч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Умножение и деление круглых чисел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Деление вида 80:20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Умножение суммы на число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Умножение суммы на число. Закрепление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Умножение двузначного числа на однозначное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Умножение двузначного числа на однозначное. Закрепление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Выражение с двумя переменными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Деление суммы на число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Деление суммы на число. Закрепление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Деление двузначного числа на однозначное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Делимое. Делитель.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деления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Случаи деления вида 87:29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умножения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уравнений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«Решение уравнений»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контрольной работы. Деление с остатком.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Деление с остатком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Деление с остатком. Закрепление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Деление с остатком. Закрепление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Решение задач на деление с остатком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Случаи деления, когда делитель больше делимого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деления с остатком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«Деление с остатком»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Числа от 1 до 1000. Нумерация                                                         13ч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контрольной работы. Тысяча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Образование и название трехзначных чисел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Запись трехзначных чисел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Письменная нумерация в пределах 1000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Увеличение и уменьшение чисел в 10 раз, в 100 раз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Представление трехзначных чисел в виде суммы разрядных слагаемых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Письменная нумерация в пределах 1000. Приемы устных вычислений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Сравнение трехзначных чисел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Письменная нумерация в пределах 1000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Единицы массы. Грамм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 Нумерация в пределах 1000»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Числа от 1 до 1000. Сложение и вычитание                                 12ч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контрольной работы. Приемы устных вычислений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Приемы устных вычислений вида 450+30, 620-200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Приемы устных вычислений вида 470+80, 560-90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Приемы устных вычислений вида 260+310, 670-140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Приемы устных вычислений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Алгоритм сложения трехзначных чисел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Алгоритм вычитания трехзначных чисел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треугольников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Закрепление изученного.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Контрольная работа по теме « Сложение и вычитание»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Числа от 1 до 1000. Умножение и деление                                      5ч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Анализ контрольной работы. Приемы устных вычислений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Приемы устных вычислений.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Приемы устных вычислений.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Виды треугольников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454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Приемы письменных вычислений                                                  13ч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Приемы письменного умножения в пределах 1000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Алгоритм письменного умножения трехзначного числа на однозначное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Приемы письменного деления в пределах 1000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Алгоритм деления трехзначного числа на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однозначное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130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Проверка деления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изученного. Знакомство с калькулятором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узнали. Чему научились.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Закрепление изученного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Обобщающий урок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Игра «По океану Математики»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638C" w:rsidTr="00EB638C">
        <w:trPr>
          <w:trHeight w:val="148"/>
        </w:trPr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38C" w:rsidRDefault="00EB638C">
            <w:pPr>
              <w:pStyle w:val="ac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EB638C" w:rsidRDefault="00EB638C" w:rsidP="00EB638C">
      <w:pPr>
        <w:autoSpaceDE w:val="0"/>
        <w:autoSpaceDN w:val="0"/>
        <w:adjustRightInd w:val="0"/>
        <w:spacing w:after="0" w:line="240" w:lineRule="auto"/>
        <w:rPr>
          <w:rFonts w:ascii="OfficinaSansMediumITC-Regular" w:hAnsi="OfficinaSansMediumITC-Regular" w:cs="OfficinaSansMediumITC-Regular"/>
          <w:sz w:val="26"/>
          <w:szCs w:val="26"/>
          <w:lang w:eastAsia="en-US"/>
        </w:rPr>
      </w:pPr>
    </w:p>
    <w:p w:rsidR="00EB638C" w:rsidRDefault="00EB638C" w:rsidP="00EB638C">
      <w:pPr>
        <w:rPr>
          <w:rFonts w:asciiTheme="minorHAnsi" w:hAnsiTheme="minorHAnsi" w:cstheme="minorBidi"/>
          <w:sz w:val="26"/>
          <w:szCs w:val="26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EB638C" w:rsidRDefault="00EB638C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EB638C" w:rsidRDefault="00EB638C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Pr="00E96122" w:rsidRDefault="00351F1A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:rsidR="00351F1A" w:rsidRDefault="00351F1A" w:rsidP="00351F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Лист корректировки календарно-тематического планирования</w:t>
      </w:r>
    </w:p>
    <w:p w:rsidR="00351F1A" w:rsidRDefault="00351F1A" w:rsidP="00351F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2023-2024 учебный год</w:t>
      </w:r>
    </w:p>
    <w:tbl>
      <w:tblPr>
        <w:tblStyle w:val="a3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850"/>
        <w:gridCol w:w="851"/>
        <w:gridCol w:w="1701"/>
        <w:gridCol w:w="1701"/>
        <w:gridCol w:w="1451"/>
      </w:tblGrid>
      <w:tr w:rsidR="00351F1A" w:rsidTr="00351F1A">
        <w:trPr>
          <w:trHeight w:val="165"/>
        </w:trPr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</w:rPr>
              <w:lastRenderedPageBreak/>
              <w:t>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Причина</w:t>
            </w:r>
          </w:p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корректировки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Способ</w:t>
            </w:r>
          </w:p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корректировки</w:t>
            </w:r>
          </w:p>
          <w:p w:rsidR="00351F1A" w:rsidRDefault="00351F1A" w:rsidP="000C1C82">
            <w:pPr>
              <w:jc w:val="center"/>
              <w:rPr>
                <w:b/>
              </w:rPr>
            </w:pPr>
          </w:p>
          <w:p w:rsidR="00351F1A" w:rsidRDefault="00351F1A" w:rsidP="000C1C82">
            <w:pPr>
              <w:jc w:val="center"/>
              <w:rPr>
                <w:b/>
              </w:rPr>
            </w:pPr>
          </w:p>
          <w:p w:rsidR="00351F1A" w:rsidRDefault="00351F1A" w:rsidP="000C1C82">
            <w:pPr>
              <w:jc w:val="center"/>
              <w:rPr>
                <w:b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rPr>
          <w:trHeight w:val="105"/>
        </w:trPr>
        <w:tc>
          <w:tcPr>
            <w:tcW w:w="8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F1A" w:rsidRDefault="00351F1A" w:rsidP="000C1C82">
            <w:pPr>
              <w:rPr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F1A" w:rsidRDefault="00351F1A" w:rsidP="000C1C8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F1A" w:rsidRDefault="00351F1A" w:rsidP="000C1C82">
            <w:pPr>
              <w:jc w:val="center"/>
              <w:rPr>
                <w:b/>
              </w:rPr>
            </w:pPr>
            <w:r>
              <w:rPr>
                <w:b/>
              </w:rPr>
              <w:t>дано</w:t>
            </w: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F1A" w:rsidRDefault="00351F1A" w:rsidP="000C1C82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F1A" w:rsidRDefault="00351F1A" w:rsidP="000C1C82">
            <w:pPr>
              <w:rPr>
                <w:b/>
              </w:rPr>
            </w:pPr>
          </w:p>
        </w:tc>
        <w:tc>
          <w:tcPr>
            <w:tcW w:w="14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  <w:tr w:rsidR="00351F1A" w:rsidTr="00351F1A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F1A" w:rsidRDefault="00351F1A" w:rsidP="000C1C82"/>
        </w:tc>
      </w:tr>
    </w:tbl>
    <w:p w:rsidR="00B002CE" w:rsidRPr="00E96122" w:rsidRDefault="00B002CE" w:rsidP="00B002CE">
      <w:pPr>
        <w:spacing w:after="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sectPr w:rsidR="00B002CE" w:rsidRPr="00E96122" w:rsidSect="0015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MediumITC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52892"/>
    <w:multiLevelType w:val="hybridMultilevel"/>
    <w:tmpl w:val="29D4E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8D6D8A"/>
    <w:multiLevelType w:val="hybridMultilevel"/>
    <w:tmpl w:val="4E00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6F6EB4"/>
    <w:multiLevelType w:val="hybridMultilevel"/>
    <w:tmpl w:val="7C44B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FF1112"/>
    <w:multiLevelType w:val="hybridMultilevel"/>
    <w:tmpl w:val="3DB49134"/>
    <w:lvl w:ilvl="0" w:tplc="0419000B">
      <w:start w:val="1"/>
      <w:numFmt w:val="bullet"/>
      <w:lvlText w:val="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1501"/>
    <w:rsid w:val="00104757"/>
    <w:rsid w:val="001571BB"/>
    <w:rsid w:val="00244CA6"/>
    <w:rsid w:val="002744CA"/>
    <w:rsid w:val="002E6A5B"/>
    <w:rsid w:val="00331501"/>
    <w:rsid w:val="00351F1A"/>
    <w:rsid w:val="003678B7"/>
    <w:rsid w:val="003E2830"/>
    <w:rsid w:val="004A0513"/>
    <w:rsid w:val="004A3F8C"/>
    <w:rsid w:val="00615640"/>
    <w:rsid w:val="0081382F"/>
    <w:rsid w:val="00836955"/>
    <w:rsid w:val="00936E4A"/>
    <w:rsid w:val="009634D9"/>
    <w:rsid w:val="00AD7587"/>
    <w:rsid w:val="00B002CE"/>
    <w:rsid w:val="00C104AF"/>
    <w:rsid w:val="00C415B9"/>
    <w:rsid w:val="00CD151E"/>
    <w:rsid w:val="00E620C1"/>
    <w:rsid w:val="00E96122"/>
    <w:rsid w:val="00EA018E"/>
    <w:rsid w:val="00EB638C"/>
    <w:rsid w:val="00ED161F"/>
    <w:rsid w:val="00F05D6E"/>
    <w:rsid w:val="00F42AE1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4A0513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5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A051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4">
    <w:name w:val="Body Text Indent"/>
    <w:basedOn w:val="a"/>
    <w:link w:val="a5"/>
    <w:rsid w:val="004A0513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4A05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uiPriority w:val="99"/>
    <w:rsid w:val="004A0513"/>
    <w:rPr>
      <w:rFonts w:cs="Times New Roman"/>
    </w:rPr>
  </w:style>
  <w:style w:type="character" w:customStyle="1" w:styleId="c22">
    <w:name w:val="c22"/>
    <w:basedOn w:val="a0"/>
    <w:uiPriority w:val="99"/>
    <w:rsid w:val="004A0513"/>
    <w:rPr>
      <w:rFonts w:cs="Times New Roman"/>
    </w:rPr>
  </w:style>
  <w:style w:type="paragraph" w:customStyle="1" w:styleId="c12">
    <w:name w:val="c12"/>
    <w:basedOn w:val="a"/>
    <w:uiPriority w:val="99"/>
    <w:rsid w:val="004A05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Acronym"/>
    <w:basedOn w:val="a0"/>
    <w:rsid w:val="003E2830"/>
  </w:style>
  <w:style w:type="paragraph" w:styleId="a6">
    <w:name w:val="Normal (Web)"/>
    <w:basedOn w:val="a"/>
    <w:uiPriority w:val="99"/>
    <w:rsid w:val="003E2830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next w:val="a3"/>
    <w:rsid w:val="00B002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стиль2"/>
    <w:basedOn w:val="a"/>
    <w:semiHidden/>
    <w:rsid w:val="002744CA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1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15B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Title"/>
    <w:basedOn w:val="a"/>
    <w:link w:val="aa"/>
    <w:uiPriority w:val="1"/>
    <w:qFormat/>
    <w:rsid w:val="00CD151E"/>
    <w:pPr>
      <w:overflowPunct w:val="0"/>
      <w:adjustRightInd w:val="0"/>
      <w:spacing w:after="0" w:line="36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a">
    <w:name w:val="Название Знак"/>
    <w:basedOn w:val="a0"/>
    <w:link w:val="a9"/>
    <w:rsid w:val="00CD151E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ab">
    <w:name w:val="Без интервала Знак"/>
    <w:aliases w:val="основа Знак,No Spacing Знак,Без интервала1 Знак"/>
    <w:link w:val="ac"/>
    <w:uiPriority w:val="1"/>
    <w:locked/>
    <w:rsid w:val="00EB638C"/>
    <w:rPr>
      <w:rFonts w:ascii="Calibri" w:eastAsia="Calibri" w:hAnsi="Calibri" w:cs="Times New Roman"/>
    </w:rPr>
  </w:style>
  <w:style w:type="paragraph" w:styleId="ac">
    <w:name w:val="No Spacing"/>
    <w:aliases w:val="основа,No Spacing,Без интервала1"/>
    <w:link w:val="ab"/>
    <w:uiPriority w:val="1"/>
    <w:qFormat/>
    <w:rsid w:val="00EB638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16</Pages>
  <Words>4408</Words>
  <Characters>25131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Sergei</cp:lastModifiedBy>
  <cp:revision>22</cp:revision>
  <cp:lastPrinted>2019-09-23T11:21:00Z</cp:lastPrinted>
  <dcterms:created xsi:type="dcterms:W3CDTF">2019-09-09T03:38:00Z</dcterms:created>
  <dcterms:modified xsi:type="dcterms:W3CDTF">2023-09-21T16:29:00Z</dcterms:modified>
</cp:coreProperties>
</file>