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E" w:rsidRPr="0025076B" w:rsidRDefault="00250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0" w:name="block-18953760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МИНИСТЕРСТВО ПРОСВЕЩЕНИЯ РОССИЙСКОЙ ФЕДЕРАЦИИ</w:t>
      </w:r>
    </w:p>
    <w:p w:rsidR="00D751AE" w:rsidRPr="0025076B" w:rsidRDefault="00250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‌</w:t>
      </w:r>
      <w:bookmarkStart w:id="1" w:name="f82fad9e-4303-40e0-b615-d8bb07699b65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Министерство образования и культуры Республики Калмыкия</w:t>
      </w:r>
      <w:bookmarkEnd w:id="1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‌‌ </w:t>
      </w:r>
    </w:p>
    <w:p w:rsidR="00D751AE" w:rsidRPr="0025076B" w:rsidRDefault="00250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‌</w:t>
      </w:r>
      <w:bookmarkStart w:id="2" w:name="f11d21d1-8bec-4df3-85d2-f4d0bca3e7ae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Отдел образования и культуры администрации </w:t>
      </w:r>
      <w:proofErr w:type="spellStart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Яшалтинского</w:t>
      </w:r>
      <w:proofErr w:type="spellEnd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районного муниципального образования Республики Калмыкия</w:t>
      </w:r>
      <w:bookmarkEnd w:id="2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‌</w:t>
      </w:r>
      <w:r w:rsidRPr="0025076B">
        <w:rPr>
          <w:rFonts w:ascii="Times New Roman" w:hAnsi="Times New Roman"/>
          <w:color w:val="000000"/>
          <w:sz w:val="18"/>
          <w:szCs w:val="18"/>
          <w:lang w:val="ru-RU"/>
        </w:rPr>
        <w:t>​</w:t>
      </w:r>
    </w:p>
    <w:p w:rsidR="00D751AE" w:rsidRPr="0025076B" w:rsidRDefault="0025076B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Муниципальное</w:t>
      </w:r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казённое общеобразовательное 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  <w:lang w:val="ru-RU"/>
        </w:rPr>
        <w:t>учреждение</w:t>
      </w:r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>"Ульяновская</w:t>
      </w:r>
      <w:proofErr w:type="spellEnd"/>
      <w:r w:rsidRPr="0025076B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СОШ"</w:t>
      </w:r>
    </w:p>
    <w:p w:rsidR="00D751AE" w:rsidRPr="0025076B" w:rsidRDefault="00D751AE">
      <w:pPr>
        <w:spacing w:after="0"/>
        <w:ind w:left="120"/>
        <w:rPr>
          <w:sz w:val="18"/>
          <w:szCs w:val="18"/>
          <w:lang w:val="ru-RU"/>
        </w:rPr>
      </w:pPr>
    </w:p>
    <w:p w:rsidR="00D751AE" w:rsidRPr="0025076B" w:rsidRDefault="00D751AE">
      <w:pPr>
        <w:spacing w:after="0"/>
        <w:ind w:left="120"/>
        <w:rPr>
          <w:sz w:val="18"/>
          <w:szCs w:val="18"/>
          <w:lang w:val="ru-RU"/>
        </w:rPr>
      </w:pPr>
    </w:p>
    <w:p w:rsidR="00D751AE" w:rsidRPr="0025076B" w:rsidRDefault="00D751AE">
      <w:pPr>
        <w:spacing w:after="0"/>
        <w:ind w:left="120"/>
        <w:rPr>
          <w:sz w:val="18"/>
          <w:szCs w:val="18"/>
          <w:lang w:val="ru-RU"/>
        </w:rPr>
      </w:pPr>
    </w:p>
    <w:p w:rsidR="00D751AE" w:rsidRPr="0025076B" w:rsidRDefault="00D751AE">
      <w:pPr>
        <w:spacing w:after="0"/>
        <w:ind w:left="120"/>
        <w:rPr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076B" w:rsidRPr="0025076B" w:rsidTr="0025076B">
        <w:tc>
          <w:tcPr>
            <w:tcW w:w="3114" w:type="dxa"/>
          </w:tcPr>
          <w:p w:rsidR="0025076B" w:rsidRPr="0025076B" w:rsidRDefault="0025076B" w:rsidP="002507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Руководитель ШМО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    </w:t>
            </w:r>
            <w:proofErr w:type="spellStart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Старшова</w:t>
            </w:r>
            <w:proofErr w:type="spellEnd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А.В.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</w:t>
            </w: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«28» августа   2023 г.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25076B" w:rsidRPr="0025076B" w:rsidRDefault="0025076B" w:rsidP="00250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Зам. директора по УВР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Захарова О.Ю.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«29» августа   2023 г.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:rsidR="0025076B" w:rsidRPr="0025076B" w:rsidRDefault="0025076B" w:rsidP="00250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И.о</w:t>
            </w:r>
            <w:proofErr w:type="spellEnd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. директора МКОУ "УСОШ"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Суковаткина</w:t>
            </w:r>
            <w:proofErr w:type="spellEnd"/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С.А.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№52/4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  </w:t>
            </w:r>
            <w:r w:rsidRPr="0025076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от «29» августа   2023 г.</w:t>
            </w:r>
          </w:p>
          <w:p w:rsidR="0025076B" w:rsidRPr="0025076B" w:rsidRDefault="0025076B" w:rsidP="00250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D751AE" w:rsidRPr="0025076B" w:rsidRDefault="00D751AE">
      <w:pPr>
        <w:spacing w:after="0"/>
        <w:ind w:left="120"/>
        <w:rPr>
          <w:lang w:val="ru-RU"/>
        </w:rPr>
      </w:pPr>
    </w:p>
    <w:p w:rsidR="00D751AE" w:rsidRPr="0025076B" w:rsidRDefault="0025076B">
      <w:pPr>
        <w:spacing w:after="0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‌</w:t>
      </w:r>
    </w:p>
    <w:p w:rsidR="00D751AE" w:rsidRPr="0025076B" w:rsidRDefault="00D751AE">
      <w:pPr>
        <w:spacing w:after="0"/>
        <w:ind w:left="120"/>
        <w:rPr>
          <w:lang w:val="ru-RU"/>
        </w:rPr>
      </w:pPr>
    </w:p>
    <w:p w:rsidR="00D751AE" w:rsidRPr="0025076B" w:rsidRDefault="00D751AE">
      <w:pPr>
        <w:spacing w:after="0"/>
        <w:ind w:left="120"/>
        <w:rPr>
          <w:lang w:val="ru-RU"/>
        </w:rPr>
      </w:pPr>
    </w:p>
    <w:p w:rsidR="00D751AE" w:rsidRPr="0025076B" w:rsidRDefault="00D751AE">
      <w:pPr>
        <w:spacing w:after="0"/>
        <w:ind w:left="120"/>
        <w:rPr>
          <w:sz w:val="24"/>
          <w:szCs w:val="24"/>
          <w:lang w:val="ru-RU"/>
        </w:rPr>
      </w:pPr>
    </w:p>
    <w:p w:rsidR="00D751AE" w:rsidRPr="0025076B" w:rsidRDefault="002507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751AE" w:rsidRPr="0025076B" w:rsidRDefault="002507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5076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5076B">
        <w:rPr>
          <w:rFonts w:ascii="Times New Roman" w:hAnsi="Times New Roman"/>
          <w:color w:val="000000"/>
          <w:sz w:val="24"/>
          <w:szCs w:val="24"/>
        </w:rPr>
        <w:t>ID</w:t>
      </w:r>
      <w:r w:rsidRPr="0025076B">
        <w:rPr>
          <w:rFonts w:ascii="Times New Roman" w:hAnsi="Times New Roman"/>
          <w:color w:val="000000"/>
          <w:sz w:val="24"/>
          <w:szCs w:val="24"/>
          <w:lang w:val="ru-RU"/>
        </w:rPr>
        <w:t xml:space="preserve"> 2536768)</w:t>
      </w: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2507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D751AE" w:rsidRPr="0025076B" w:rsidRDefault="0025076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2 «а» класса</w:t>
      </w:r>
      <w:r w:rsidRPr="002507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D751A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51AE" w:rsidRPr="0025076B" w:rsidRDefault="0025076B">
      <w:pPr>
        <w:spacing w:after="0"/>
        <w:ind w:left="120"/>
        <w:jc w:val="center"/>
        <w:rPr>
          <w:sz w:val="24"/>
          <w:szCs w:val="24"/>
          <w:lang w:val="ru-RU"/>
        </w:rPr>
      </w:pPr>
      <w:r w:rsidRPr="002507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f40cabc-1e83-4907-ad8f-f4ef8375b8cd"/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Ульяновское</w:t>
      </w:r>
      <w:bookmarkEnd w:id="3"/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0574bb6-69b4-4b7b-a313-5bac59a2fd6c"/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2507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507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751AE" w:rsidRPr="0025076B" w:rsidRDefault="00D751AE">
      <w:pPr>
        <w:spacing w:after="0"/>
        <w:ind w:left="120"/>
        <w:rPr>
          <w:sz w:val="24"/>
          <w:szCs w:val="24"/>
          <w:lang w:val="ru-RU"/>
        </w:rPr>
      </w:pPr>
    </w:p>
    <w:p w:rsidR="00D751AE" w:rsidRPr="0025076B" w:rsidRDefault="00D751AE">
      <w:pPr>
        <w:rPr>
          <w:lang w:val="ru-RU"/>
        </w:rPr>
        <w:sectPr w:rsidR="00D751AE" w:rsidRPr="0025076B">
          <w:pgSz w:w="11906" w:h="16383"/>
          <w:pgMar w:top="1134" w:right="850" w:bottom="1134" w:left="1701" w:header="720" w:footer="720" w:gutter="0"/>
          <w:cols w:space="720"/>
        </w:sectPr>
      </w:pPr>
    </w:p>
    <w:p w:rsidR="00D751AE" w:rsidRPr="0025076B" w:rsidRDefault="0025076B">
      <w:pPr>
        <w:spacing w:after="0" w:line="264" w:lineRule="auto"/>
        <w:ind w:left="120"/>
        <w:rPr>
          <w:lang w:val="ru-RU"/>
        </w:rPr>
      </w:pPr>
      <w:bookmarkStart w:id="5" w:name="block-189537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Pr="002507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751AE" w:rsidRPr="0025076B" w:rsidRDefault="00D751AE">
      <w:pPr>
        <w:spacing w:after="0" w:line="264" w:lineRule="auto"/>
        <w:ind w:left="120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51AE" w:rsidRPr="0025076B" w:rsidRDefault="00D751AE">
      <w:pPr>
        <w:spacing w:after="0" w:line="264" w:lineRule="auto"/>
        <w:ind w:left="120"/>
        <w:rPr>
          <w:lang w:val="ru-RU"/>
        </w:rPr>
      </w:pPr>
    </w:p>
    <w:p w:rsidR="00D751AE" w:rsidRPr="0025076B" w:rsidRDefault="0025076B">
      <w:pPr>
        <w:spacing w:after="0" w:line="264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751AE" w:rsidRPr="0025076B" w:rsidRDefault="00D751AE">
      <w:pPr>
        <w:spacing w:after="0" w:line="264" w:lineRule="auto"/>
        <w:ind w:left="120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5076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5076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751AE" w:rsidRPr="0025076B" w:rsidRDefault="0025076B">
      <w:pPr>
        <w:spacing w:after="0" w:line="264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751AE" w:rsidRPr="0025076B" w:rsidRDefault="00D751AE">
      <w:pPr>
        <w:spacing w:after="0" w:line="264" w:lineRule="auto"/>
        <w:ind w:left="120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751AE" w:rsidRPr="0025076B" w:rsidRDefault="0025076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751AE" w:rsidRDefault="0025076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5076B">
        <w:rPr>
          <w:rFonts w:ascii="Times New Roman" w:hAnsi="Times New Roman"/>
          <w:color w:val="FF0000"/>
          <w:sz w:val="28"/>
          <w:lang w:val="ru-RU"/>
        </w:rPr>
        <w:t>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751AE" w:rsidRPr="0025076B" w:rsidRDefault="0025076B">
      <w:pPr>
        <w:spacing w:after="0" w:line="264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751AE" w:rsidRPr="0025076B" w:rsidRDefault="00D751AE">
      <w:pPr>
        <w:spacing w:after="0" w:line="264" w:lineRule="auto"/>
        <w:ind w:left="120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25076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5076B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751AE" w:rsidRPr="0025076B" w:rsidRDefault="00D751AE">
      <w:pPr>
        <w:rPr>
          <w:lang w:val="ru-RU"/>
        </w:rPr>
        <w:sectPr w:rsidR="00D751AE" w:rsidRPr="0025076B">
          <w:pgSz w:w="11906" w:h="16383"/>
          <w:pgMar w:top="1134" w:right="850" w:bottom="1134" w:left="1701" w:header="720" w:footer="720" w:gutter="0"/>
          <w:cols w:space="720"/>
        </w:sectPr>
      </w:pPr>
    </w:p>
    <w:p w:rsidR="00D751AE" w:rsidRPr="0025076B" w:rsidRDefault="0025076B" w:rsidP="0025076B">
      <w:pPr>
        <w:spacing w:after="0" w:line="264" w:lineRule="auto"/>
        <w:ind w:left="120"/>
        <w:jc w:val="center"/>
        <w:rPr>
          <w:lang w:val="ru-RU"/>
        </w:rPr>
      </w:pPr>
      <w:bookmarkStart w:id="7" w:name="block-18953759"/>
      <w:bookmarkEnd w:id="5"/>
      <w:r w:rsidRPr="0025076B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5076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25076B">
        <w:rPr>
          <w:rFonts w:ascii="Times New Roman" w:hAnsi="Times New Roman"/>
          <w:color w:val="000000"/>
          <w:sz w:val="28"/>
          <w:lang w:val="ru-RU"/>
        </w:rPr>
        <w:t>‌).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25076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25076B">
        <w:rPr>
          <w:rFonts w:ascii="Times New Roman" w:hAnsi="Times New Roman"/>
          <w:color w:val="000000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25076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примере пейзажей И. И. Левитана, В. Д. Поленова, А. И. Куинджи, И. И. Шишкина ‌</w:t>
      </w:r>
      <w:bookmarkStart w:id="13" w:name="9e6d0f8b-b9cc-4a5a-96f8-fa217be0cdd9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5076B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5076B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5076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25076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25076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25076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25076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5076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25076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25076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25076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076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5076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751AE" w:rsidRPr="0025076B" w:rsidRDefault="002507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751AE" w:rsidRPr="0025076B" w:rsidRDefault="00250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751AE" w:rsidRPr="0025076B" w:rsidRDefault="00250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751AE" w:rsidRPr="0025076B" w:rsidRDefault="00250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751AE" w:rsidRPr="0025076B" w:rsidRDefault="002507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751AE" w:rsidRPr="0025076B" w:rsidRDefault="00250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751AE" w:rsidRDefault="0025076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751AE" w:rsidRPr="0025076B" w:rsidRDefault="00250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751AE" w:rsidRDefault="0025076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D751AE" w:rsidRPr="0025076B" w:rsidRDefault="002507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751AE" w:rsidRPr="0025076B" w:rsidRDefault="00250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751AE" w:rsidRPr="0025076B" w:rsidRDefault="00250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751AE" w:rsidRPr="0025076B" w:rsidRDefault="00250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751AE" w:rsidRDefault="0025076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751AE" w:rsidRPr="0025076B" w:rsidRDefault="00250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751AE" w:rsidRPr="0025076B" w:rsidRDefault="002507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6" w:name="96e70618-7a1d-4135-8fd3-a8d5b625e8a7"/>
      <w:r w:rsidRPr="0025076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, считалки, небылицы, скороговорки,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7" w:name="6dc3c912-0f6b-44b2-87fb-4fa8c0a8ddd8"/>
      <w:r w:rsidRPr="0025076B">
        <w:rPr>
          <w:rFonts w:ascii="Times New Roman" w:hAnsi="Times New Roman"/>
          <w:color w:val="000000"/>
          <w:sz w:val="28"/>
          <w:lang w:val="ru-RU"/>
        </w:rPr>
        <w:t>и др.)</w:t>
      </w:r>
      <w:bookmarkEnd w:id="27"/>
      <w:r w:rsidRPr="0025076B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8" w:name="2d4a2950-b4e9-4f16-a8a6-487d5016001d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29" w:name="80f00626-952e-41bd-9beb-6d0f5fe1ba6b"/>
      <w:r w:rsidRPr="0025076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29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0" w:name="db43cb12-75a1-43f5-b252-1995adfd2fff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И. А. Крылова.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1" w:name="99ba0051-1be8-4e8f-b0dd-a10143c31c81"/>
      <w:r w:rsidRPr="0025076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1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2" w:name="738a01c7-d12e-4abb-aa19-15d8e09af024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076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5076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3" w:name="a8556af8-9a03-49c3-b8c8-d0217dccd1c5"/>
      <w:r w:rsidRPr="0025076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3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4" w:name="236d15e5-7adb-4fc2-919e-678797fd1898"/>
      <w:r w:rsidRPr="0025076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4"/>
      <w:r w:rsidRPr="0025076B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5" w:name="b39133dd-5b08-4549-a5bd-8bf368254092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5076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6" w:name="1a0e8552-8319-44da-b4b7-9c067d7af546"/>
      <w:r w:rsidRPr="0025076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6"/>
      <w:r w:rsidRPr="0025076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37" w:name="7bc5c68d-92f5-41d5-9535-d638ea476e3f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38" w:name="14358877-86a6-40e2-9fb5-58334b8a6e9a"/>
      <w:r w:rsidRPr="0025076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25076B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39" w:name="c6bf05b5-49bd-40a2-90b7-cfd41b2279a7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25076B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» ‌</w:t>
      </w:r>
      <w:bookmarkStart w:id="40" w:name="ea02cf5f-d5e4-4b30-812a-1b46ec679534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5076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1" w:name="68f21dae-0b2e-4871-b761-be4991ec4878"/>
      <w:r w:rsidRPr="0025076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1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5076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2" w:name="7684134c-2d89-4058-b80b-6ad24d340e2c"/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2"/>
      <w:r w:rsidRPr="0025076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3" w:name="e453ae69-7b50-49e1-850e-5455f39cac3b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4" w:name="db307144-10c3-47e0-8f79-b83f6461fd22"/>
      <w:r w:rsidRPr="0025076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4"/>
      <w:r w:rsidRPr="0025076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5" w:name="cb0fcba1-b7c3-44d2-9bb6-c0a6c9168eca"/>
      <w:r w:rsidRPr="0025076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5"/>
      <w:r w:rsidRPr="0025076B">
        <w:rPr>
          <w:rFonts w:ascii="Times New Roman" w:hAnsi="Times New Roman"/>
          <w:color w:val="000000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6" w:name="bfd2c4b6-8e45-47df-8299-90bb4d27aacd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47" w:name="3e21f5c4-1001-4583-8489-5f0ba36061b9"/>
      <w:r w:rsidRPr="0025076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47"/>
      <w:r w:rsidRPr="0025076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48" w:name="f6f542f3-f6cf-4368-a418-eb5d19aa0b2b"/>
      <w:r w:rsidRPr="0025076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48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49" w:name="0e6b1fdc-e350-43b1-a03c-45387667d39d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751AE" w:rsidRPr="0025076B" w:rsidRDefault="002507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5076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751AE" w:rsidRDefault="0025076B">
      <w:pPr>
        <w:numPr>
          <w:ilvl w:val="0"/>
          <w:numId w:val="13"/>
        </w:numPr>
        <w:spacing w:after="0" w:line="264" w:lineRule="auto"/>
        <w:jc w:val="both"/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751AE" w:rsidRPr="0025076B" w:rsidRDefault="00250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751AE" w:rsidRPr="0025076B" w:rsidRDefault="002507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751AE" w:rsidRPr="0025076B" w:rsidRDefault="00250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:rsidR="00D751AE" w:rsidRPr="0025076B" w:rsidRDefault="00250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751AE" w:rsidRPr="0025076B" w:rsidRDefault="00250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751AE" w:rsidRPr="0025076B" w:rsidRDefault="00250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751AE" w:rsidRPr="0025076B" w:rsidRDefault="002507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751AE" w:rsidRPr="0025076B" w:rsidRDefault="00250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751AE" w:rsidRPr="0025076B" w:rsidRDefault="00250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751AE" w:rsidRPr="0025076B" w:rsidRDefault="002507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751AE" w:rsidRPr="0025076B" w:rsidRDefault="00250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751AE" w:rsidRPr="0025076B" w:rsidRDefault="00250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751AE" w:rsidRPr="0025076B" w:rsidRDefault="002507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0" w:name="e723ba6f-ad13-4eb9-88fb-092822236b1d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50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рассказов Л. А. Кассиля, С. П. Алексеева). Осознание понятия: поступок, подвиг.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5076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1" w:name="127f14ef-247e-4055-acfd-bc40c4be0ca9"/>
      <w:r w:rsidRPr="0025076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1"/>
      <w:r w:rsidRPr="0025076B">
        <w:rPr>
          <w:rFonts w:ascii="Times New Roman" w:hAnsi="Times New Roman"/>
          <w:color w:val="000000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5076B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2" w:name="13ed692d-f68b-4ab7-9394-065d0e010e2b"/>
      <w:r w:rsidRPr="0025076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2"/>
      <w:r w:rsidRPr="0025076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3" w:name="88e382a1-4742-44f3-be40-3355538b7bf0"/>
      <w:r w:rsidRPr="0025076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3"/>
      <w:r w:rsidRPr="0025076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4" w:name="65d9a5fc-cfbc-4c38-8800-4fae49f12f66"/>
      <w:r w:rsidRPr="0025076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4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5076B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5" w:name="d4959437-1f52-4e04-ad5c-5e5962b220a9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5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Творчество И. А. Крылова. 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6" w:name="f6b74d8a-3a68-456b-9560-c1d56f3a7703"/>
      <w:r w:rsidRPr="0025076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6"/>
      <w:r w:rsidRPr="0025076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57" w:name="fb9c6b46-90e6-44d3-98e5-d86df8a78f70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7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5076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58" w:name="8753b9aa-1497-4d8a-9925-78a7378ffdc6"/>
      <w:r w:rsidRPr="0025076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8"/>
      <w:r w:rsidRPr="0025076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59" w:name="a3acb784-465c-47f9-a1a9-55fd03aefdd7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0" w:name="c485f24c-ccf6-4a4b-a332-12b0e9bda1ee"/>
      <w:r w:rsidRPr="0025076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0"/>
      <w:r w:rsidRPr="0025076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1" w:name="b696e61f-1fed-496e-b40a-891403c8acb0"/>
      <w:r w:rsidRPr="0025076B">
        <w:rPr>
          <w:rFonts w:ascii="Times New Roman" w:hAnsi="Times New Roman"/>
          <w:color w:val="000000"/>
          <w:sz w:val="28"/>
          <w:lang w:val="ru-RU"/>
        </w:rPr>
        <w:t>и др.</w:t>
      </w:r>
      <w:bookmarkEnd w:id="61"/>
      <w:r w:rsidRPr="0025076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2" w:name="bf3989dc-2faf-4749-85de-63cc4f5b6c7f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076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5076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3" w:name="05556173-ef49-42c0-b650-76e818c52f73"/>
      <w:r w:rsidRPr="0025076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3"/>
      <w:r w:rsidRPr="0025076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4" w:name="10df2cc6-7eaf-452a-be27-c403590473e7"/>
      <w:r w:rsidRPr="0025076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4"/>
      <w:r w:rsidRPr="0025076B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5076B">
        <w:rPr>
          <w:rFonts w:ascii="Times New Roman" w:hAnsi="Times New Roman"/>
          <w:color w:val="333333"/>
          <w:sz w:val="28"/>
          <w:lang w:val="ru-RU"/>
        </w:rPr>
        <w:t>​‌</w:t>
      </w:r>
      <w:bookmarkStart w:id="65" w:name="81524b2d-8972-479d-bbde-dc24af398f71"/>
      <w:r w:rsidRPr="0025076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5"/>
      <w:r w:rsidRPr="0025076B">
        <w:rPr>
          <w:rFonts w:ascii="Times New Roman" w:hAnsi="Times New Roman"/>
          <w:color w:val="333333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lastRenderedPageBreak/>
        <w:t>Творчество Л. Н. Толстого</w:t>
      </w:r>
      <w:r w:rsidRPr="0025076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6" w:name="8bd46c4b-5995-4a73-9b20-d9c86c3c5312"/>
      <w:r w:rsidRPr="0025076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6"/>
      <w:r w:rsidRPr="0025076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67" w:name="7dfac43d-95d1-4f1a-9ef0-dd2e363e5574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7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8" w:name="6b7a4d8f-0c10-4499-8b29-96f966374409"/>
      <w:r w:rsidRPr="0025076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68"/>
      <w:r w:rsidRPr="0025076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69" w:name="2404cae9-2aea-4be9-9c14-d1f2464ae947"/>
      <w:r w:rsidRPr="0025076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69"/>
      <w:r w:rsidRPr="0025076B">
        <w:rPr>
          <w:rFonts w:ascii="Times New Roman" w:hAnsi="Times New Roman"/>
          <w:color w:val="000000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25076B">
        <w:rPr>
          <w:rFonts w:ascii="Times New Roman" w:hAnsi="Times New Roman"/>
          <w:color w:val="333333"/>
          <w:sz w:val="28"/>
          <w:lang w:val="ru-RU"/>
        </w:rPr>
        <w:t>​‌</w:t>
      </w:r>
      <w:bookmarkStart w:id="70" w:name="32f573be-918d-43d1-9ae6-41e22d8f0125"/>
      <w:r w:rsidRPr="0025076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  <w:r w:rsidRPr="0025076B">
        <w:rPr>
          <w:rFonts w:ascii="Times New Roman" w:hAnsi="Times New Roman"/>
          <w:color w:val="333333"/>
          <w:sz w:val="28"/>
          <w:lang w:val="ru-RU"/>
        </w:rPr>
        <w:t>‌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5076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1" w:name="af055e7a-930d-4d71-860c-0ef134e8808b"/>
      <w:r w:rsidRPr="0025076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1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‌</w:t>
      </w:r>
      <w:bookmarkStart w:id="72" w:name="7725f3ac-90cc-4ff9-a933-5f2500765865"/>
      <w:r w:rsidRPr="0025076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2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3" w:name="b11b7b7c-b734-4b90-8e59-61db21edb4cb"/>
      <w:r w:rsidRPr="0025076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3"/>
      <w:r w:rsidRPr="0025076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4" w:name="37501a53-492c-457b-bba5-1c42b6cc6631"/>
      <w:r w:rsidRPr="0025076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4"/>
      <w:r w:rsidRPr="0025076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5" w:name="75d9e905-0ed8-4b64-8f23-d12494003dd9"/>
      <w:r w:rsidRPr="0025076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5"/>
      <w:r w:rsidRPr="0025076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6" w:name="861c58cd-2b62-48ca-aee2-cbc0aff1d663"/>
      <w:r w:rsidRPr="0025076B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6"/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В.Ю. Драгунский «Денискины рассказы» ‌</w:t>
      </w:r>
      <w:bookmarkStart w:id="77" w:name="3833d43d-9952-42a0-80a6-c982261f81f0"/>
      <w:r w:rsidRPr="0025076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77"/>
      <w:r w:rsidRPr="0025076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78" w:name="6717adc8-7d22-4c8b-8e0f-ca68d49678b4"/>
      <w:r w:rsidRPr="0025076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8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5076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79" w:name="0570ee0c-c095-4bdf-be12-0c3444ad3bbe"/>
      <w:r w:rsidRPr="0025076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79"/>
      <w:r w:rsidRPr="0025076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0" w:name="7eaefd21-9d80-4380-a4c5-7fbfbc886408"/>
      <w:r w:rsidRPr="0025076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0"/>
      <w:r w:rsidRPr="0025076B">
        <w:rPr>
          <w:rFonts w:ascii="Times New Roman" w:hAnsi="Times New Roman"/>
          <w:color w:val="000000"/>
          <w:sz w:val="28"/>
          <w:lang w:val="ru-RU"/>
        </w:rPr>
        <w:t>‌.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5076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751AE" w:rsidRPr="0025076B" w:rsidRDefault="002507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751AE" w:rsidRPr="0025076B" w:rsidRDefault="002507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751AE" w:rsidRPr="0025076B" w:rsidRDefault="00250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751AE" w:rsidRPr="0025076B" w:rsidRDefault="00250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751AE" w:rsidRPr="0025076B" w:rsidRDefault="00250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751AE" w:rsidRPr="0025076B" w:rsidRDefault="002507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751AE" w:rsidRPr="0025076B" w:rsidRDefault="00250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751AE" w:rsidRDefault="0025076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1" w:name="_ftn1"/>
    <w:p w:rsidR="00D751AE" w:rsidRPr="0025076B" w:rsidRDefault="002507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5076B">
        <w:rPr>
          <w:lang w:val="ru-RU"/>
        </w:rPr>
        <w:instrText xml:space="preserve"> </w:instrText>
      </w:r>
      <w:r>
        <w:instrText>HYPERLINK</w:instrText>
      </w:r>
      <w:r w:rsidRPr="0025076B">
        <w:rPr>
          <w:lang w:val="ru-RU"/>
        </w:rPr>
        <w:instrText xml:space="preserve"> \</w:instrText>
      </w:r>
      <w:r>
        <w:instrText>l</w:instrText>
      </w:r>
      <w:r w:rsidRPr="0025076B">
        <w:rPr>
          <w:lang w:val="ru-RU"/>
        </w:rPr>
        <w:instrText xml:space="preserve"> "_</w:instrText>
      </w:r>
      <w:r>
        <w:instrText>ftnref</w:instrText>
      </w:r>
      <w:r w:rsidRPr="0025076B">
        <w:rPr>
          <w:lang w:val="ru-RU"/>
        </w:rPr>
        <w:instrText>1" \</w:instrText>
      </w:r>
      <w:r>
        <w:instrText>h</w:instrText>
      </w:r>
      <w:r w:rsidRPr="0025076B">
        <w:rPr>
          <w:lang w:val="ru-RU"/>
        </w:rPr>
        <w:instrText xml:space="preserve"> </w:instrText>
      </w:r>
      <w:r>
        <w:fldChar w:fldCharType="separate"/>
      </w:r>
      <w:r w:rsidRPr="0025076B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1"/>
      <w:r w:rsidRPr="0025076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751AE" w:rsidRPr="0025076B" w:rsidRDefault="00D751AE">
      <w:pPr>
        <w:rPr>
          <w:lang w:val="ru-RU"/>
        </w:rPr>
        <w:sectPr w:rsidR="00D751AE" w:rsidRPr="0025076B">
          <w:pgSz w:w="11906" w:h="16383"/>
          <w:pgMar w:top="1134" w:right="850" w:bottom="1134" w:left="1701" w:header="720" w:footer="720" w:gutter="0"/>
          <w:cols w:space="720"/>
        </w:sectPr>
      </w:pPr>
    </w:p>
    <w:p w:rsidR="00D751AE" w:rsidRPr="0025076B" w:rsidRDefault="0025076B">
      <w:pPr>
        <w:spacing w:after="0" w:line="264" w:lineRule="auto"/>
        <w:ind w:left="120"/>
        <w:jc w:val="both"/>
        <w:rPr>
          <w:lang w:val="ru-RU"/>
        </w:rPr>
      </w:pPr>
      <w:bookmarkStart w:id="82" w:name="block-18953763"/>
      <w:bookmarkEnd w:id="7"/>
      <w:r w:rsidRPr="0025076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5076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5076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left="120"/>
        <w:jc w:val="both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751AE" w:rsidRPr="0025076B" w:rsidRDefault="00250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751AE" w:rsidRPr="0025076B" w:rsidRDefault="002507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751AE" w:rsidRPr="0025076B" w:rsidRDefault="00250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751AE" w:rsidRPr="0025076B" w:rsidRDefault="00250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751AE" w:rsidRPr="0025076B" w:rsidRDefault="002507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751AE" w:rsidRPr="0025076B" w:rsidRDefault="002507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751AE" w:rsidRPr="0025076B" w:rsidRDefault="002507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751AE" w:rsidRPr="0025076B" w:rsidRDefault="002507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751AE" w:rsidRPr="0025076B" w:rsidRDefault="002507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751AE" w:rsidRPr="0025076B" w:rsidRDefault="002507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left="120"/>
        <w:jc w:val="both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751AE" w:rsidRPr="0025076B" w:rsidRDefault="002507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751AE" w:rsidRPr="0025076B" w:rsidRDefault="002507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751AE" w:rsidRDefault="0025076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751AE" w:rsidRPr="0025076B" w:rsidRDefault="00250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751AE" w:rsidRPr="0025076B" w:rsidRDefault="00250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751AE" w:rsidRPr="0025076B" w:rsidRDefault="00250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751AE" w:rsidRPr="0025076B" w:rsidRDefault="002507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5076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507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751AE" w:rsidRDefault="0025076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Pr="0025076B" w:rsidRDefault="002507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5076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751AE" w:rsidRDefault="0025076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751AE" w:rsidRDefault="002507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751AE" w:rsidRPr="0025076B" w:rsidRDefault="002507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751AE" w:rsidRDefault="002507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751AE" w:rsidRPr="0025076B" w:rsidRDefault="002507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left="120"/>
        <w:jc w:val="both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Pr="0025076B" w:rsidRDefault="0025076B">
      <w:pPr>
        <w:spacing w:after="0" w:line="264" w:lineRule="auto"/>
        <w:ind w:firstLine="600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751AE" w:rsidRPr="0025076B" w:rsidRDefault="00D751AE">
      <w:pPr>
        <w:spacing w:after="0" w:line="264" w:lineRule="auto"/>
        <w:ind w:left="120"/>
        <w:jc w:val="both"/>
        <w:rPr>
          <w:lang w:val="ru-RU"/>
        </w:rPr>
      </w:pPr>
    </w:p>
    <w:p w:rsidR="00D751AE" w:rsidRDefault="002507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5076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751AE" w:rsidRPr="0025076B" w:rsidRDefault="002507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751AE" w:rsidRDefault="00D751AE">
      <w:pPr>
        <w:sectPr w:rsidR="00D751AE">
          <w:pgSz w:w="11906" w:h="16383"/>
          <w:pgMar w:top="1134" w:right="850" w:bottom="1134" w:left="1701" w:header="720" w:footer="720" w:gutter="0"/>
          <w:cols w:space="720"/>
        </w:sectPr>
      </w:pPr>
    </w:p>
    <w:p w:rsidR="0025076B" w:rsidRDefault="0025076B" w:rsidP="0025076B">
      <w:pPr>
        <w:spacing w:after="0"/>
        <w:ind w:left="120"/>
      </w:pPr>
      <w:bookmarkStart w:id="83" w:name="block-18953762"/>
      <w:bookmarkEnd w:id="82"/>
      <w:r>
        <w:rPr>
          <w:rFonts w:ascii="Times New Roman" w:hAnsi="Times New Roman"/>
          <w:b/>
          <w:color w:val="000000"/>
          <w:sz w:val="28"/>
        </w:rPr>
        <w:lastRenderedPageBreak/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5076B" w:rsidTr="0025076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/>
        </w:tc>
      </w:tr>
    </w:tbl>
    <w:p w:rsidR="0025076B" w:rsidRDefault="0025076B" w:rsidP="0025076B">
      <w:pPr>
        <w:sectPr w:rsid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76B" w:rsidRDefault="0025076B" w:rsidP="002507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41"/>
        <w:gridCol w:w="1999"/>
        <w:gridCol w:w="2065"/>
        <w:gridCol w:w="1525"/>
      </w:tblGrid>
      <w:tr w:rsidR="0025076B" w:rsidTr="0025076B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076B" w:rsidRDefault="0025076B" w:rsidP="002507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76B" w:rsidRDefault="0025076B" w:rsidP="0025076B"/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Небылица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перевёртыш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, считалки, пословицы, скороговорки, небылицы, загадки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«Утро»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Обсыпается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осенью» по изученным текстам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Алёшке учиться надоело»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А.Е.Пермяк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«Смородинка»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Сутеев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«Кто лучше?»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«Самое главное»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«Филиппок»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З.Н.Александрова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«Снежок»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выразительности: эпитет. Произведения по выбору,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«Мороз-воевода»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Здравствуй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Р.С.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Сеф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«Если ты ужасно гордый»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другие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музыканты»: составление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произведения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Э.Распе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«Необыкновенный олень»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виды книг (учебная, </w:t>
            </w: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художественная, справочная)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урок.Восприятие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лета в произведении И.З. Сурикова «Лето»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урок.Проверочная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изученного во 2 классе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Ю.Мориц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Хохотальная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путаница»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Д.Хармса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«Весёлый старичок»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урок.Выбор</w:t>
            </w:r>
            <w:proofErr w:type="spellEnd"/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</w:pPr>
          </w:p>
        </w:tc>
      </w:tr>
      <w:tr w:rsidR="0025076B" w:rsidTr="002507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76B" w:rsidRPr="0025076B" w:rsidRDefault="0025076B" w:rsidP="0025076B">
            <w:pPr>
              <w:spacing w:after="0"/>
              <w:ind w:left="135"/>
              <w:rPr>
                <w:lang w:val="ru-RU"/>
              </w:rPr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 w:rsidRPr="00250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5076B" w:rsidRDefault="0025076B" w:rsidP="0025076B"/>
        </w:tc>
      </w:tr>
    </w:tbl>
    <w:p w:rsidR="0025076B" w:rsidRDefault="0025076B" w:rsidP="0025076B">
      <w:pPr>
        <w:sectPr w:rsid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76B" w:rsidRPr="0025076B" w:rsidRDefault="0025076B" w:rsidP="0025076B">
      <w:pPr>
        <w:spacing w:after="0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​‌• Литературное чтение (в 2 частях), 2 класс/ Климанова Л.Ф., Горецкий В.Г., Голованова М.В. и другие, Акционерное общество «Издательство «Просвещение»‌​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076B" w:rsidRPr="0025076B" w:rsidRDefault="0025076B" w:rsidP="0025076B">
      <w:pPr>
        <w:spacing w:after="0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​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​‌​‌1. Литературное чтение. Учебник. 2 класс. В 2 ч. Ч.1/ (сост. Л.Ф. Климанова, В.Г. Горецкий, Л.А. Виноградская), М.: Просвещение, 2011 г.</w:t>
      </w:r>
      <w:r w:rsidRPr="0025076B">
        <w:rPr>
          <w:sz w:val="28"/>
          <w:lang w:val="ru-RU"/>
        </w:rPr>
        <w:br/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25076B">
        <w:rPr>
          <w:sz w:val="28"/>
          <w:lang w:val="ru-RU"/>
        </w:rPr>
        <w:br/>
      </w:r>
      <w:r w:rsidRPr="0025076B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г.‌​</w:t>
      </w:r>
    </w:p>
    <w:p w:rsidR="0025076B" w:rsidRPr="0025076B" w:rsidRDefault="0025076B" w:rsidP="0025076B">
      <w:pPr>
        <w:spacing w:after="0"/>
        <w:ind w:left="120"/>
        <w:rPr>
          <w:lang w:val="ru-RU"/>
        </w:rPr>
      </w:pP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076B" w:rsidRPr="0025076B" w:rsidRDefault="0025076B" w:rsidP="0025076B">
      <w:pPr>
        <w:spacing w:after="0" w:line="480" w:lineRule="auto"/>
        <w:ind w:left="120"/>
        <w:rPr>
          <w:lang w:val="ru-RU"/>
        </w:rPr>
      </w:pPr>
      <w:r w:rsidRPr="0025076B">
        <w:rPr>
          <w:rFonts w:ascii="Times New Roman" w:hAnsi="Times New Roman"/>
          <w:color w:val="000000"/>
          <w:sz w:val="28"/>
          <w:lang w:val="ru-RU"/>
        </w:rPr>
        <w:t>​</w:t>
      </w:r>
      <w:r w:rsidRPr="0025076B">
        <w:rPr>
          <w:rFonts w:ascii="Times New Roman" w:hAnsi="Times New Roman"/>
          <w:color w:val="333333"/>
          <w:sz w:val="28"/>
          <w:lang w:val="ru-RU"/>
        </w:rPr>
        <w:t>​‌</w:t>
      </w:r>
      <w:r w:rsidRPr="0025076B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2507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507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/8</w:t>
      </w:r>
      <w:proofErr w:type="spellStart"/>
      <w:r>
        <w:rPr>
          <w:rFonts w:ascii="Times New Roman" w:hAnsi="Times New Roman"/>
          <w:color w:val="000000"/>
          <w:sz w:val="28"/>
        </w:rPr>
        <w:t>bc</w:t>
      </w:r>
      <w:proofErr w:type="spellEnd"/>
      <w:r w:rsidRPr="0025076B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25076B">
        <w:rPr>
          <w:rFonts w:ascii="Times New Roman" w:hAnsi="Times New Roman"/>
          <w:color w:val="000000"/>
          <w:sz w:val="28"/>
          <w:lang w:val="ru-RU"/>
        </w:rPr>
        <w:t>88</w:t>
      </w:r>
      <w:r w:rsidRPr="0025076B">
        <w:rPr>
          <w:rFonts w:ascii="Times New Roman" w:hAnsi="Times New Roman"/>
          <w:color w:val="333333"/>
          <w:sz w:val="28"/>
          <w:lang w:val="ru-RU"/>
        </w:rPr>
        <w:t>‌</w:t>
      </w:r>
      <w:r w:rsidRPr="0025076B">
        <w:rPr>
          <w:rFonts w:ascii="Times New Roman" w:hAnsi="Times New Roman"/>
          <w:color w:val="000000"/>
          <w:sz w:val="28"/>
          <w:lang w:val="ru-RU"/>
        </w:rPr>
        <w:t>​</w:t>
      </w:r>
    </w:p>
    <w:p w:rsidR="0025076B" w:rsidRPr="0025076B" w:rsidRDefault="0025076B" w:rsidP="0025076B">
      <w:pPr>
        <w:spacing w:after="0"/>
        <w:ind w:left="120"/>
        <w:rPr>
          <w:lang w:val="ru-RU"/>
        </w:rPr>
        <w:sectPr w:rsidR="0025076B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76B" w:rsidRPr="0025076B" w:rsidRDefault="0025076B" w:rsidP="0025076B">
      <w:pPr>
        <w:rPr>
          <w:lang w:val="ru-RU"/>
        </w:rPr>
        <w:sectPr w:rsidR="0025076B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AE" w:rsidRPr="0025076B" w:rsidRDefault="00D751AE" w:rsidP="0025076B">
      <w:pPr>
        <w:spacing w:after="0"/>
        <w:ind w:left="120"/>
        <w:rPr>
          <w:lang w:val="ru-RU"/>
        </w:rPr>
        <w:sectPr w:rsidR="00D751AE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AE" w:rsidRPr="0025076B" w:rsidRDefault="00D751AE">
      <w:pPr>
        <w:rPr>
          <w:lang w:val="ru-RU"/>
        </w:rPr>
        <w:sectPr w:rsidR="00D751AE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AE" w:rsidRPr="0025076B" w:rsidRDefault="00D751AE">
      <w:pPr>
        <w:rPr>
          <w:lang w:val="ru-RU"/>
        </w:rPr>
        <w:sectPr w:rsidR="00D751AE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51AE" w:rsidRPr="0025076B" w:rsidRDefault="00D751AE">
      <w:pPr>
        <w:rPr>
          <w:lang w:val="ru-RU"/>
        </w:rPr>
        <w:sectPr w:rsidR="00D751AE" w:rsidRPr="0025076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4" w:name="block-18953764"/>
      <w:bookmarkEnd w:id="83"/>
    </w:p>
    <w:p w:rsidR="00D751AE" w:rsidRPr="00B45FAA" w:rsidRDefault="0025076B" w:rsidP="00B45FAA">
      <w:pPr>
        <w:spacing w:after="0"/>
        <w:ind w:left="120"/>
        <w:rPr>
          <w:lang w:val="ru-RU"/>
        </w:rPr>
        <w:sectPr w:rsidR="00D751AE" w:rsidRPr="00B45FAA">
          <w:pgSz w:w="11906" w:h="16383"/>
          <w:pgMar w:top="1134" w:right="850" w:bottom="1134" w:left="1701" w:header="720" w:footer="720" w:gutter="0"/>
          <w:cols w:space="720"/>
        </w:sectPr>
      </w:pPr>
      <w:r w:rsidRPr="002507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5" w:name="block-18953765"/>
      <w:bookmarkStart w:id="86" w:name="_GoBack"/>
      <w:bookmarkEnd w:id="84"/>
      <w:bookmarkEnd w:id="86"/>
    </w:p>
    <w:bookmarkEnd w:id="85"/>
    <w:p w:rsidR="0025076B" w:rsidRPr="0025076B" w:rsidRDefault="0025076B">
      <w:pPr>
        <w:rPr>
          <w:lang w:val="ru-RU"/>
        </w:rPr>
      </w:pPr>
    </w:p>
    <w:sectPr w:rsidR="0025076B" w:rsidRPr="0025076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B0" w:rsidRDefault="006A11B0" w:rsidP="0025076B">
      <w:pPr>
        <w:spacing w:after="0" w:line="240" w:lineRule="auto"/>
      </w:pPr>
      <w:r>
        <w:separator/>
      </w:r>
    </w:p>
  </w:endnote>
  <w:endnote w:type="continuationSeparator" w:id="0">
    <w:p w:rsidR="006A11B0" w:rsidRDefault="006A11B0" w:rsidP="0025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B0" w:rsidRDefault="006A11B0" w:rsidP="0025076B">
      <w:pPr>
        <w:spacing w:after="0" w:line="240" w:lineRule="auto"/>
      </w:pPr>
      <w:r>
        <w:separator/>
      </w:r>
    </w:p>
  </w:footnote>
  <w:footnote w:type="continuationSeparator" w:id="0">
    <w:p w:rsidR="006A11B0" w:rsidRDefault="006A11B0" w:rsidP="0025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6B1"/>
    <w:multiLevelType w:val="multilevel"/>
    <w:tmpl w:val="BA12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75BA2"/>
    <w:multiLevelType w:val="multilevel"/>
    <w:tmpl w:val="1CE03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C2A87"/>
    <w:multiLevelType w:val="multilevel"/>
    <w:tmpl w:val="5CD8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37DB"/>
    <w:multiLevelType w:val="multilevel"/>
    <w:tmpl w:val="F708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E27F7"/>
    <w:multiLevelType w:val="multilevel"/>
    <w:tmpl w:val="EB164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C17FF"/>
    <w:multiLevelType w:val="multilevel"/>
    <w:tmpl w:val="A14EB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D118D"/>
    <w:multiLevelType w:val="multilevel"/>
    <w:tmpl w:val="10BC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61256"/>
    <w:multiLevelType w:val="multilevel"/>
    <w:tmpl w:val="290AE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C46E4"/>
    <w:multiLevelType w:val="multilevel"/>
    <w:tmpl w:val="9606E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80559"/>
    <w:multiLevelType w:val="multilevel"/>
    <w:tmpl w:val="C794F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D1CEF"/>
    <w:multiLevelType w:val="multilevel"/>
    <w:tmpl w:val="89C2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D6C13"/>
    <w:multiLevelType w:val="multilevel"/>
    <w:tmpl w:val="A704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74F35"/>
    <w:multiLevelType w:val="multilevel"/>
    <w:tmpl w:val="F1FCE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981BA5"/>
    <w:multiLevelType w:val="multilevel"/>
    <w:tmpl w:val="980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11777E"/>
    <w:multiLevelType w:val="multilevel"/>
    <w:tmpl w:val="D7C0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A5C1A"/>
    <w:multiLevelType w:val="multilevel"/>
    <w:tmpl w:val="125C9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A6C09"/>
    <w:multiLevelType w:val="multilevel"/>
    <w:tmpl w:val="BE90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611A7"/>
    <w:multiLevelType w:val="multilevel"/>
    <w:tmpl w:val="EF0A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72787F"/>
    <w:multiLevelType w:val="multilevel"/>
    <w:tmpl w:val="082E4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407A5D"/>
    <w:multiLevelType w:val="multilevel"/>
    <w:tmpl w:val="3140A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4A71A6"/>
    <w:multiLevelType w:val="multilevel"/>
    <w:tmpl w:val="6DE09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4544C"/>
    <w:multiLevelType w:val="multilevel"/>
    <w:tmpl w:val="4BE0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33082"/>
    <w:multiLevelType w:val="multilevel"/>
    <w:tmpl w:val="41D85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B63B5"/>
    <w:multiLevelType w:val="multilevel"/>
    <w:tmpl w:val="A5A6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B2754D"/>
    <w:multiLevelType w:val="multilevel"/>
    <w:tmpl w:val="C34C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133D4"/>
    <w:multiLevelType w:val="multilevel"/>
    <w:tmpl w:val="1DF25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615D92"/>
    <w:multiLevelType w:val="multilevel"/>
    <w:tmpl w:val="EF24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6317C"/>
    <w:multiLevelType w:val="multilevel"/>
    <w:tmpl w:val="44A4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7054E"/>
    <w:multiLevelType w:val="multilevel"/>
    <w:tmpl w:val="6212D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EB0BFB"/>
    <w:multiLevelType w:val="multilevel"/>
    <w:tmpl w:val="9092B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423E9"/>
    <w:multiLevelType w:val="multilevel"/>
    <w:tmpl w:val="90A20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D7796"/>
    <w:multiLevelType w:val="multilevel"/>
    <w:tmpl w:val="265E3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A0897"/>
    <w:multiLevelType w:val="multilevel"/>
    <w:tmpl w:val="5F023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BE3EFD"/>
    <w:multiLevelType w:val="multilevel"/>
    <w:tmpl w:val="7FAE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249C8"/>
    <w:multiLevelType w:val="multilevel"/>
    <w:tmpl w:val="61D4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C7BBC"/>
    <w:multiLevelType w:val="multilevel"/>
    <w:tmpl w:val="56DEF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279BB"/>
    <w:multiLevelType w:val="multilevel"/>
    <w:tmpl w:val="853E2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4"/>
  </w:num>
  <w:num w:numId="3">
    <w:abstractNumId w:val="25"/>
  </w:num>
  <w:num w:numId="4">
    <w:abstractNumId w:val="29"/>
  </w:num>
  <w:num w:numId="5">
    <w:abstractNumId w:val="9"/>
  </w:num>
  <w:num w:numId="6">
    <w:abstractNumId w:val="14"/>
  </w:num>
  <w:num w:numId="7">
    <w:abstractNumId w:val="10"/>
  </w:num>
  <w:num w:numId="8">
    <w:abstractNumId w:val="28"/>
  </w:num>
  <w:num w:numId="9">
    <w:abstractNumId w:val="35"/>
  </w:num>
  <w:num w:numId="10">
    <w:abstractNumId w:val="30"/>
  </w:num>
  <w:num w:numId="11">
    <w:abstractNumId w:val="20"/>
  </w:num>
  <w:num w:numId="12">
    <w:abstractNumId w:val="27"/>
  </w:num>
  <w:num w:numId="13">
    <w:abstractNumId w:val="1"/>
  </w:num>
  <w:num w:numId="14">
    <w:abstractNumId w:val="21"/>
  </w:num>
  <w:num w:numId="15">
    <w:abstractNumId w:val="13"/>
  </w:num>
  <w:num w:numId="16">
    <w:abstractNumId w:val="33"/>
  </w:num>
  <w:num w:numId="17">
    <w:abstractNumId w:val="26"/>
  </w:num>
  <w:num w:numId="18">
    <w:abstractNumId w:val="5"/>
  </w:num>
  <w:num w:numId="19">
    <w:abstractNumId w:val="22"/>
  </w:num>
  <w:num w:numId="20">
    <w:abstractNumId w:val="19"/>
  </w:num>
  <w:num w:numId="21">
    <w:abstractNumId w:val="17"/>
  </w:num>
  <w:num w:numId="22">
    <w:abstractNumId w:val="31"/>
  </w:num>
  <w:num w:numId="23">
    <w:abstractNumId w:val="12"/>
  </w:num>
  <w:num w:numId="24">
    <w:abstractNumId w:val="24"/>
  </w:num>
  <w:num w:numId="25">
    <w:abstractNumId w:val="11"/>
  </w:num>
  <w:num w:numId="26">
    <w:abstractNumId w:val="0"/>
  </w:num>
  <w:num w:numId="27">
    <w:abstractNumId w:val="2"/>
  </w:num>
  <w:num w:numId="28">
    <w:abstractNumId w:val="7"/>
  </w:num>
  <w:num w:numId="29">
    <w:abstractNumId w:val="18"/>
  </w:num>
  <w:num w:numId="30">
    <w:abstractNumId w:val="16"/>
  </w:num>
  <w:num w:numId="31">
    <w:abstractNumId w:val="32"/>
  </w:num>
  <w:num w:numId="32">
    <w:abstractNumId w:val="36"/>
  </w:num>
  <w:num w:numId="33">
    <w:abstractNumId w:val="15"/>
  </w:num>
  <w:num w:numId="34">
    <w:abstractNumId w:val="23"/>
  </w:num>
  <w:num w:numId="35">
    <w:abstractNumId w:val="3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51AE"/>
    <w:rsid w:val="0025076B"/>
    <w:rsid w:val="006A11B0"/>
    <w:rsid w:val="00B45FAA"/>
    <w:rsid w:val="00D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0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0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10409</Words>
  <Characters>59334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MyComp</cp:lastModifiedBy>
  <cp:revision>3</cp:revision>
  <dcterms:created xsi:type="dcterms:W3CDTF">2023-09-23T19:05:00Z</dcterms:created>
  <dcterms:modified xsi:type="dcterms:W3CDTF">2023-09-23T19:17:00Z</dcterms:modified>
</cp:coreProperties>
</file>