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DE" w:rsidRDefault="005C19DE" w:rsidP="00084D56">
      <w:pPr>
        <w:pStyle w:val="3"/>
        <w:jc w:val="center"/>
        <w:rPr>
          <w:sz w:val="24"/>
          <w:u w:val="single"/>
        </w:rPr>
      </w:pPr>
    </w:p>
    <w:p w:rsidR="005C19DE" w:rsidRDefault="005C19DE" w:rsidP="00084D56">
      <w:pPr>
        <w:pStyle w:val="3"/>
        <w:jc w:val="center"/>
        <w:rPr>
          <w:sz w:val="24"/>
          <w:u w:val="single"/>
        </w:rPr>
      </w:pPr>
    </w:p>
    <w:p w:rsidR="005C19DE" w:rsidRDefault="005C19DE" w:rsidP="00084D56">
      <w:pPr>
        <w:pStyle w:val="3"/>
        <w:jc w:val="center"/>
        <w:rPr>
          <w:sz w:val="24"/>
          <w:u w:val="single"/>
        </w:rPr>
      </w:pPr>
      <w:r>
        <w:rPr>
          <w:noProof/>
          <w:sz w:val="20"/>
        </w:rPr>
        <w:drawing>
          <wp:inline distT="0" distB="0" distL="0" distR="0" wp14:anchorId="70709646" wp14:editId="2A41EF0C">
            <wp:extent cx="5338856" cy="867641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338856" cy="8676417"/>
                    </a:xfrm>
                    <a:prstGeom prst="rect">
                      <a:avLst/>
                    </a:prstGeom>
                  </pic:spPr>
                </pic:pic>
              </a:graphicData>
            </a:graphic>
          </wp:inline>
        </w:drawing>
      </w:r>
    </w:p>
    <w:p w:rsidR="005C19DE" w:rsidRDefault="005C19DE" w:rsidP="00084D56">
      <w:pPr>
        <w:pStyle w:val="3"/>
        <w:jc w:val="center"/>
        <w:rPr>
          <w:sz w:val="24"/>
          <w:u w:val="single"/>
        </w:rPr>
      </w:pPr>
    </w:p>
    <w:p w:rsidR="00084D56" w:rsidRPr="00084D56" w:rsidRDefault="005C19DE" w:rsidP="00084D56">
      <w:pPr>
        <w:pStyle w:val="3"/>
        <w:jc w:val="center"/>
        <w:rPr>
          <w:sz w:val="24"/>
          <w:u w:val="single"/>
        </w:rPr>
      </w:pPr>
      <w:r>
        <w:rPr>
          <w:sz w:val="24"/>
          <w:u w:val="single"/>
        </w:rPr>
        <w:lastRenderedPageBreak/>
        <w:t>П</w:t>
      </w:r>
      <w:bookmarkStart w:id="0" w:name="_GoBack"/>
      <w:bookmarkEnd w:id="0"/>
      <w:r w:rsidR="00084D56" w:rsidRPr="00084D56">
        <w:rPr>
          <w:sz w:val="24"/>
          <w:u w:val="single"/>
        </w:rPr>
        <w:t>ояснительная записка</w:t>
      </w:r>
    </w:p>
    <w:p w:rsidR="00084D56" w:rsidRPr="00084D56" w:rsidRDefault="00084D56" w:rsidP="00084D56">
      <w:pPr>
        <w:shd w:val="clear" w:color="auto" w:fill="FFFFFF"/>
        <w:ind w:firstLine="720"/>
        <w:rPr>
          <w:rFonts w:ascii="Times New Roman" w:hAnsi="Times New Roman" w:cs="Times New Roman"/>
          <w:sz w:val="24"/>
        </w:rPr>
      </w:pPr>
      <w:r w:rsidRPr="00084D56">
        <w:rPr>
          <w:rFonts w:ascii="Times New Roman" w:hAnsi="Times New Roman" w:cs="Times New Roman"/>
        </w:rPr>
        <w:t>Рабочая программа разработана на основе:</w:t>
      </w:r>
    </w:p>
    <w:p w:rsidR="00084D56" w:rsidRPr="00084D56" w:rsidRDefault="00084D56" w:rsidP="00084D56">
      <w:pPr>
        <w:shd w:val="clear" w:color="auto" w:fill="FFFFFF"/>
        <w:rPr>
          <w:rFonts w:ascii="Times New Roman" w:hAnsi="Times New Roman" w:cs="Times New Roman"/>
        </w:rPr>
      </w:pPr>
      <w:r w:rsidRPr="00084D56">
        <w:rPr>
          <w:rFonts w:ascii="Times New Roman" w:hAnsi="Times New Roman" w:cs="Times New Roman"/>
        </w:rPr>
        <w:t xml:space="preserve">- федеральный компонент государственного стандарта среднего (полного) общего образования (приказ Минобразования России от 5 марта </w:t>
      </w:r>
      <w:smartTag w:uri="urn:schemas-microsoft-com:office:smarttags" w:element="metricconverter">
        <w:smartTagPr>
          <w:attr w:name="ProductID" w:val="2004 г"/>
        </w:smartTagPr>
        <w:r w:rsidRPr="00084D56">
          <w:rPr>
            <w:rFonts w:ascii="Times New Roman" w:hAnsi="Times New Roman" w:cs="Times New Roman"/>
          </w:rPr>
          <w:t>2004 г</w:t>
        </w:r>
      </w:smartTag>
      <w:r w:rsidRPr="00084D56">
        <w:rPr>
          <w:rFonts w:ascii="Times New Roman" w:hAnsi="Times New Roman" w:cs="Times New Roman"/>
        </w:rPr>
        <w:t>. №1089)</w:t>
      </w:r>
    </w:p>
    <w:p w:rsidR="00084D56" w:rsidRPr="00084D56" w:rsidRDefault="00084D56" w:rsidP="00084D56">
      <w:pPr>
        <w:shd w:val="clear" w:color="auto" w:fill="FFFFFF"/>
        <w:rPr>
          <w:rFonts w:ascii="Times New Roman" w:hAnsi="Times New Roman" w:cs="Times New Roman"/>
        </w:rPr>
      </w:pPr>
      <w:r w:rsidRPr="00084D56">
        <w:rPr>
          <w:rFonts w:ascii="Times New Roman" w:hAnsi="Times New Roman" w:cs="Times New Roman"/>
        </w:rPr>
        <w:t xml:space="preserve"> - авторской «Комплексной программы по физической культуре» Ляха В. И., </w:t>
      </w:r>
      <w:proofErr w:type="spellStart"/>
      <w:r w:rsidRPr="00084D56">
        <w:rPr>
          <w:rFonts w:ascii="Times New Roman" w:hAnsi="Times New Roman" w:cs="Times New Roman"/>
        </w:rPr>
        <w:t>Зданевича</w:t>
      </w:r>
      <w:proofErr w:type="spellEnd"/>
      <w:r w:rsidRPr="00084D56">
        <w:rPr>
          <w:rFonts w:ascii="Times New Roman" w:hAnsi="Times New Roman" w:cs="Times New Roman"/>
        </w:rPr>
        <w:t xml:space="preserve"> А. А.;</w:t>
      </w:r>
    </w:p>
    <w:p w:rsidR="00084D56" w:rsidRPr="00084D56" w:rsidRDefault="00084D56" w:rsidP="00084D56">
      <w:pPr>
        <w:shd w:val="clear" w:color="auto" w:fill="FFFFFF"/>
        <w:rPr>
          <w:rFonts w:ascii="Times New Roman" w:hAnsi="Times New Roman" w:cs="Times New Roman"/>
        </w:rPr>
      </w:pPr>
      <w:r w:rsidRPr="00084D56">
        <w:rPr>
          <w:rFonts w:ascii="Times New Roman" w:hAnsi="Times New Roman" w:cs="Times New Roman"/>
        </w:rPr>
        <w:t>- «Обязательного минимума содержания среднего (полного) общего образования»</w:t>
      </w:r>
    </w:p>
    <w:p w:rsidR="00084D56" w:rsidRPr="00084D56" w:rsidRDefault="00084D56" w:rsidP="00084D56">
      <w:pPr>
        <w:pStyle w:val="ConsPlusNormal"/>
        <w:ind w:firstLine="540"/>
        <w:rPr>
          <w:rFonts w:ascii="Times New Roman" w:hAnsi="Times New Roman" w:cs="Times New Roman"/>
          <w:sz w:val="24"/>
          <w:szCs w:val="24"/>
        </w:rPr>
      </w:pPr>
      <w:proofErr w:type="gramStart"/>
      <w:r w:rsidRPr="00084D56">
        <w:rPr>
          <w:rFonts w:ascii="Times New Roman" w:hAnsi="Times New Roman" w:cs="Times New Roman"/>
          <w:sz w:val="24"/>
          <w:szCs w:val="24"/>
        </w:rPr>
        <w:t xml:space="preserve">В соответствии с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084D56">
          <w:rPr>
            <w:rFonts w:ascii="Times New Roman" w:hAnsi="Times New Roman" w:cs="Times New Roman"/>
            <w:sz w:val="24"/>
            <w:szCs w:val="24"/>
          </w:rPr>
          <w:t>2010 г</w:t>
        </w:r>
      </w:smartTag>
      <w:r w:rsidRPr="00084D56">
        <w:rPr>
          <w:rFonts w:ascii="Times New Roman" w:hAnsi="Times New Roman" w:cs="Times New Roman"/>
          <w:sz w:val="24"/>
          <w:szCs w:val="24"/>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84D56">
          <w:rPr>
            <w:rFonts w:ascii="Times New Roman" w:hAnsi="Times New Roman" w:cs="Times New Roman"/>
            <w:sz w:val="24"/>
            <w:szCs w:val="24"/>
          </w:rPr>
          <w:t>2004 г</w:t>
        </w:r>
      </w:smartTag>
      <w:r w:rsidRPr="00084D56">
        <w:rPr>
          <w:rFonts w:ascii="Times New Roman" w:hAnsi="Times New Roman" w:cs="Times New Roman"/>
          <w:sz w:val="24"/>
          <w:szCs w:val="24"/>
        </w:rPr>
        <w:t>. N 1312 "Об утверждении федерального базисного учебного плана и примерных учебных</w:t>
      </w:r>
      <w:proofErr w:type="gramEnd"/>
      <w:r w:rsidRPr="00084D56">
        <w:rPr>
          <w:rFonts w:ascii="Times New Roman" w:hAnsi="Times New Roman" w:cs="Times New Roman"/>
          <w:sz w:val="24"/>
          <w:szCs w:val="24"/>
        </w:rPr>
        <w:t xml:space="preserve"> планов для образовательных учреждений Российской Федерации.</w:t>
      </w:r>
    </w:p>
    <w:p w:rsidR="00084D56" w:rsidRPr="00084D56" w:rsidRDefault="00084D56" w:rsidP="00084D56">
      <w:pPr>
        <w:shd w:val="clear" w:color="auto" w:fill="FFFFFF"/>
        <w:ind w:firstLine="720"/>
        <w:jc w:val="both"/>
        <w:rPr>
          <w:rFonts w:ascii="Times New Roman" w:hAnsi="Times New Roman" w:cs="Times New Roman"/>
          <w:sz w:val="24"/>
          <w:szCs w:val="24"/>
        </w:rPr>
      </w:pPr>
      <w:r w:rsidRPr="00084D56">
        <w:rPr>
          <w:rFonts w:ascii="Times New Roman" w:hAnsi="Times New Roman" w:cs="Times New Roman"/>
          <w:b/>
        </w:rPr>
        <w:t>ЦЕЛЬЮ</w:t>
      </w:r>
      <w:r w:rsidRPr="00084D56">
        <w:rPr>
          <w:rFonts w:ascii="Times New Roman" w:hAnsi="Times New Roman" w:cs="Times New Roman"/>
        </w:rPr>
        <w:t xml:space="preserve"> физического воспитания является воспитание всесторонне развитой личности.</w:t>
      </w:r>
    </w:p>
    <w:p w:rsidR="00084D56" w:rsidRPr="00084D56" w:rsidRDefault="00084D56" w:rsidP="00084D56">
      <w:pPr>
        <w:ind w:firstLine="720"/>
        <w:jc w:val="both"/>
        <w:rPr>
          <w:rFonts w:ascii="Times New Roman" w:hAnsi="Times New Roman" w:cs="Times New Roman"/>
        </w:rPr>
      </w:pPr>
      <w:r w:rsidRPr="00084D56">
        <w:rPr>
          <w:rFonts w:ascii="Times New Roman" w:hAnsi="Times New Roman" w:cs="Times New Roman"/>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основного общего образования своим предметным содержанием ориентируется на достижение следующих практических целей: </w:t>
      </w:r>
    </w:p>
    <w:p w:rsidR="00084D56" w:rsidRPr="00084D56" w:rsidRDefault="00084D56" w:rsidP="00084D56">
      <w:pPr>
        <w:jc w:val="both"/>
        <w:rPr>
          <w:rFonts w:ascii="Times New Roman" w:hAnsi="Times New Roman" w:cs="Times New Roman"/>
        </w:rPr>
      </w:pPr>
      <w:r w:rsidRPr="00084D56">
        <w:rPr>
          <w:rFonts w:ascii="Times New Roman" w:hAnsi="Times New Roman" w:cs="Times New Roman"/>
        </w:rPr>
        <w:t xml:space="preserve">- развитие основных физических качеств и способностей, укрепление здоровья, расширение функциональных возможностей организма; </w:t>
      </w:r>
    </w:p>
    <w:p w:rsidR="00084D56" w:rsidRPr="00084D56" w:rsidRDefault="00084D56" w:rsidP="00084D56">
      <w:pPr>
        <w:jc w:val="both"/>
        <w:rPr>
          <w:rFonts w:ascii="Times New Roman" w:hAnsi="Times New Roman" w:cs="Times New Roman"/>
        </w:rPr>
      </w:pPr>
      <w:r w:rsidRPr="00084D56">
        <w:rPr>
          <w:rFonts w:ascii="Times New Roman" w:hAnsi="Times New Roman" w:cs="Times New Roman"/>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084D56" w:rsidRPr="00084D56" w:rsidRDefault="00084D56" w:rsidP="00084D56">
      <w:pPr>
        <w:jc w:val="both"/>
        <w:rPr>
          <w:rFonts w:ascii="Times New Roman" w:hAnsi="Times New Roman" w:cs="Times New Roman"/>
        </w:rPr>
      </w:pPr>
      <w:r w:rsidRPr="00084D56">
        <w:rPr>
          <w:rFonts w:ascii="Times New Roman" w:hAnsi="Times New Roman" w:cs="Times New Roman"/>
        </w:rPr>
        <w:t xml:space="preserve">- освоение знаний о физической культуре и спорте, их истории и современном развитии, роли в формировании здорового образа жизни. </w:t>
      </w:r>
    </w:p>
    <w:p w:rsidR="00084D56" w:rsidRPr="00084D56" w:rsidRDefault="00084D56" w:rsidP="00084D56">
      <w:pPr>
        <w:shd w:val="clear" w:color="auto" w:fill="FFFFFF"/>
        <w:ind w:firstLine="720"/>
        <w:jc w:val="both"/>
        <w:rPr>
          <w:rFonts w:ascii="Times New Roman" w:hAnsi="Times New Roman" w:cs="Times New Roman"/>
        </w:rPr>
      </w:pPr>
      <w:r w:rsidRPr="00084D56">
        <w:rPr>
          <w:rFonts w:ascii="Times New Roman" w:hAnsi="Times New Roman" w:cs="Times New Roman"/>
        </w:rPr>
        <w:t xml:space="preserve">В соответствии с целью образовательной области «Физическая культура» формулируются </w:t>
      </w:r>
      <w:r w:rsidRPr="00084D56">
        <w:rPr>
          <w:rFonts w:ascii="Times New Roman" w:hAnsi="Times New Roman" w:cs="Times New Roman"/>
          <w:b/>
        </w:rPr>
        <w:t>задачи</w:t>
      </w:r>
      <w:r w:rsidRPr="00084D56">
        <w:rPr>
          <w:rFonts w:ascii="Times New Roman" w:hAnsi="Times New Roman" w:cs="Times New Roman"/>
        </w:rPr>
        <w:t xml:space="preserve"> учебного предмета:</w:t>
      </w:r>
    </w:p>
    <w:p w:rsidR="00084D56" w:rsidRPr="00084D56" w:rsidRDefault="00084D56" w:rsidP="00084D56">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rPr>
      </w:pPr>
      <w:r w:rsidRPr="00084D56">
        <w:rPr>
          <w:rFonts w:ascii="Times New Roman" w:hAnsi="Times New Roman" w:cs="Times New Roman"/>
        </w:rPr>
        <w:t>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w:t>
      </w:r>
    </w:p>
    <w:p w:rsidR="00084D56" w:rsidRPr="00084D56" w:rsidRDefault="00084D56" w:rsidP="00084D56">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rPr>
      </w:pPr>
      <w:r w:rsidRPr="00084D56">
        <w:rPr>
          <w:rFonts w:ascii="Times New Roman" w:hAnsi="Times New Roman" w:cs="Times New Roman"/>
        </w:rPr>
        <w:t>расширение объема знаний о разнообразных формах соревновательной и физкультурной деятельности, использование этих форм для совершенствования индивидуальных физических и психических способностей, самопознания, саморазвития и самореализации;</w:t>
      </w:r>
    </w:p>
    <w:p w:rsidR="00084D56" w:rsidRPr="00084D56" w:rsidRDefault="00084D56" w:rsidP="00084D56">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rPr>
      </w:pPr>
      <w:r w:rsidRPr="00084D56">
        <w:rPr>
          <w:rFonts w:ascii="Times New Roman" w:hAnsi="Times New Roman" w:cs="Times New Roman"/>
        </w:rPr>
        <w:t>гармонизация физической и духовной сфер, формирование потребностей в культуре движений, красивом телосложении, оптимальном физическом развитии и крепком здоровье;</w:t>
      </w:r>
    </w:p>
    <w:p w:rsidR="00084D56" w:rsidRPr="00084D56" w:rsidRDefault="00084D56" w:rsidP="00084D56">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rPr>
      </w:pPr>
      <w:r w:rsidRPr="00084D56">
        <w:rPr>
          <w:rFonts w:ascii="Times New Roman" w:hAnsi="Times New Roman" w:cs="Times New Roman"/>
        </w:rPr>
        <w:t>развитие физических качеств;</w:t>
      </w:r>
    </w:p>
    <w:p w:rsidR="00084D56" w:rsidRPr="00084D56" w:rsidRDefault="00084D56" w:rsidP="00084D56">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rPr>
      </w:pPr>
      <w:r w:rsidRPr="00084D56">
        <w:rPr>
          <w:rFonts w:ascii="Times New Roman" w:hAnsi="Times New Roman" w:cs="Times New Roman"/>
        </w:rPr>
        <w:t>развитие координационных способностей и обучение жизненно необходимым умениям и навыкам.</w:t>
      </w:r>
    </w:p>
    <w:p w:rsidR="00084D56" w:rsidRPr="00084D56" w:rsidRDefault="00084D56" w:rsidP="00084D56">
      <w:pPr>
        <w:jc w:val="center"/>
        <w:rPr>
          <w:rFonts w:ascii="Times New Roman" w:hAnsi="Times New Roman" w:cs="Times New Roman"/>
          <w:b/>
        </w:rPr>
      </w:pPr>
      <w:r w:rsidRPr="00084D56">
        <w:rPr>
          <w:rFonts w:ascii="Times New Roman" w:hAnsi="Times New Roman" w:cs="Times New Roman"/>
          <w:b/>
        </w:rPr>
        <w:t>Место предмета в базисном учебном плане</w:t>
      </w:r>
    </w:p>
    <w:p w:rsidR="00084D56" w:rsidRPr="00084D56" w:rsidRDefault="00084D56" w:rsidP="00084D56">
      <w:pPr>
        <w:ind w:firstLine="720"/>
        <w:jc w:val="both"/>
        <w:rPr>
          <w:rFonts w:ascii="Times New Roman" w:hAnsi="Times New Roman" w:cs="Times New Roman"/>
        </w:rPr>
      </w:pPr>
      <w:r w:rsidRPr="00084D56">
        <w:rPr>
          <w:rFonts w:ascii="Times New Roman" w:hAnsi="Times New Roman" w:cs="Times New Roman"/>
        </w:rPr>
        <w:lastRenderedPageBreak/>
        <w:t xml:space="preserve">Федеральный базисный учебный план для образовательных учреждений Российской Федерации отводит для обязательного изучения учебного предмета «Физическая культура» на этапе среднего (полного)  общего </w:t>
      </w:r>
      <w:r>
        <w:rPr>
          <w:rFonts w:ascii="Times New Roman" w:hAnsi="Times New Roman" w:cs="Times New Roman"/>
        </w:rPr>
        <w:t>образования в 10</w:t>
      </w:r>
      <w:r w:rsidRPr="00084D56">
        <w:rPr>
          <w:rFonts w:ascii="Times New Roman" w:hAnsi="Times New Roman" w:cs="Times New Roman"/>
        </w:rPr>
        <w:t xml:space="preserve"> классе 2 часа в неделю. </w:t>
      </w:r>
    </w:p>
    <w:p w:rsidR="00084D56" w:rsidRPr="00084D56" w:rsidRDefault="00084D56" w:rsidP="00084D56">
      <w:pPr>
        <w:shd w:val="clear" w:color="auto" w:fill="FFFFFF"/>
        <w:ind w:firstLine="720"/>
        <w:jc w:val="both"/>
        <w:rPr>
          <w:rFonts w:ascii="Times New Roman" w:hAnsi="Times New Roman" w:cs="Times New Roman"/>
        </w:rPr>
      </w:pPr>
      <w:r w:rsidRPr="00084D56">
        <w:rPr>
          <w:rFonts w:ascii="Times New Roman" w:hAnsi="Times New Roman" w:cs="Times New Roman"/>
        </w:rPr>
        <w:t>В результате освоения обязательного минимума содержания учебного предмета «Физическая культура» выпускники должны достигнуть следующего уровня развития физической культуры.</w:t>
      </w:r>
    </w:p>
    <w:p w:rsidR="00084D56" w:rsidRPr="00084D56" w:rsidRDefault="00084D56" w:rsidP="00084D56">
      <w:pPr>
        <w:spacing w:line="360" w:lineRule="auto"/>
        <w:ind w:firstLine="709"/>
        <w:jc w:val="both"/>
        <w:rPr>
          <w:rFonts w:ascii="Times New Roman" w:hAnsi="Times New Roman" w:cs="Times New Roman"/>
        </w:rPr>
      </w:pPr>
      <w:r w:rsidRPr="00084D56">
        <w:rPr>
          <w:rFonts w:ascii="Times New Roman" w:hAnsi="Times New Roman" w:cs="Times New Roman"/>
          <w:b/>
          <w:u w:val="single"/>
        </w:rPr>
        <w:t>Личностными результатами изучения программы пре</w:t>
      </w:r>
      <w:r>
        <w:rPr>
          <w:rFonts w:ascii="Times New Roman" w:hAnsi="Times New Roman" w:cs="Times New Roman"/>
          <w:b/>
          <w:u w:val="single"/>
        </w:rPr>
        <w:t>дмета «Физической культуры» в 10</w:t>
      </w:r>
      <w:r w:rsidRPr="00084D56">
        <w:rPr>
          <w:rFonts w:ascii="Times New Roman" w:hAnsi="Times New Roman" w:cs="Times New Roman"/>
          <w:b/>
          <w:u w:val="single"/>
        </w:rPr>
        <w:t xml:space="preserve"> классе являются: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знания  истории физической культуры своего народа, своего края как части наследия народов России и человечества;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воспитание чувства ответственности и долга перед Родиной;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формирование ответственного отношения к учению, готовности и </w:t>
      </w:r>
      <w:proofErr w:type="gramStart"/>
      <w:r w:rsidRPr="00084D56">
        <w:rPr>
          <w:rFonts w:ascii="Times New Roman" w:hAnsi="Times New Roman" w:cs="Times New Roman"/>
        </w:rPr>
        <w:t>способности</w:t>
      </w:r>
      <w:proofErr w:type="gramEnd"/>
      <w:r w:rsidRPr="00084D56">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gramStart"/>
      <w:r w:rsidRPr="00084D56">
        <w:rPr>
          <w:rFonts w:ascii="Times New Roman"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готовности и способности вести диалог с другими людьми и достигать в нѐмвзаимопонимания;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w:t>
      </w:r>
    </w:p>
    <w:p w:rsidR="00084D56" w:rsidRPr="00084D56" w:rsidRDefault="00084D56" w:rsidP="00084D56">
      <w:pPr>
        <w:spacing w:line="360" w:lineRule="auto"/>
        <w:ind w:firstLine="709"/>
        <w:jc w:val="both"/>
        <w:rPr>
          <w:rFonts w:ascii="Times New Roman" w:hAnsi="Times New Roman" w:cs="Times New Roman"/>
        </w:rPr>
      </w:pPr>
      <w:r w:rsidRPr="00084D56">
        <w:rPr>
          <w:rFonts w:ascii="Times New Roman" w:hAnsi="Times New Roman" w:cs="Times New Roman"/>
          <w:b/>
        </w:rPr>
        <w:t xml:space="preserve">В сфере </w:t>
      </w:r>
      <w:proofErr w:type="gramStart"/>
      <w:r w:rsidRPr="00084D56">
        <w:rPr>
          <w:rFonts w:ascii="Times New Roman" w:hAnsi="Times New Roman" w:cs="Times New Roman"/>
          <w:b/>
        </w:rPr>
        <w:t>личностных</w:t>
      </w:r>
      <w:proofErr w:type="gramEnd"/>
      <w:r w:rsidRPr="00084D56">
        <w:rPr>
          <w:rFonts w:ascii="Times New Roman" w:hAnsi="Times New Roman" w:cs="Times New Roman"/>
          <w:b/>
        </w:rPr>
        <w:t xml:space="preserve"> УУД будут сформированы:</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В области познавательной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знания об индивидуальных особенностях физического развития и физической подготовленности, о </w:t>
      </w:r>
      <w:proofErr w:type="spellStart"/>
      <w:proofErr w:type="gramStart"/>
      <w:r w:rsidRPr="00084D56">
        <w:rPr>
          <w:rFonts w:ascii="Times New Roman" w:hAnsi="Times New Roman" w:cs="Times New Roman"/>
        </w:rPr>
        <w:t>coo</w:t>
      </w:r>
      <w:proofErr w:type="gramEnd"/>
      <w:r w:rsidRPr="00084D56">
        <w:rPr>
          <w:rFonts w:ascii="Times New Roman" w:hAnsi="Times New Roman" w:cs="Times New Roman"/>
        </w:rPr>
        <w:t>тветствии</w:t>
      </w:r>
      <w:proofErr w:type="spellEnd"/>
      <w:r w:rsidRPr="00084D56">
        <w:rPr>
          <w:rFonts w:ascii="Times New Roman" w:hAnsi="Times New Roman" w:cs="Times New Roman"/>
        </w:rPr>
        <w:t xml:space="preserve"> их возрастно-половым нормативам;</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знания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lastRenderedPageBreak/>
        <w:t xml:space="preserve">  знания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В области нравственной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Способности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способности принимать активное участие в организации и проведении совместных физкультурно-оздоровительных и спортивных мероприятий;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умения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В области трудовой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умения планировать режим дня, обеспечивать оптимальное сочетание умственных, физических нагрузок и отдыха;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умения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В области эстетической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умения длительно сохранять правильную осанку во время статичных поз и в процессе разнообразных видов двигательной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сформирована  потребность иметь хорошее телосложение в соответствии с принятыми нормами и представлениями;</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В области коммуникативной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Умения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умения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умения оценивать ситуацию и оперативно принимать решения, находить адекватные способы взаимодействия с партнѐрами во время учебной, игровой и соревновательной деятельности.</w:t>
      </w:r>
    </w:p>
    <w:p w:rsidR="00084D56" w:rsidRPr="00084D56" w:rsidRDefault="00084D56" w:rsidP="00084D56">
      <w:pPr>
        <w:spacing w:line="360" w:lineRule="auto"/>
        <w:ind w:firstLine="709"/>
        <w:jc w:val="both"/>
        <w:rPr>
          <w:rFonts w:ascii="Times New Roman" w:hAnsi="Times New Roman" w:cs="Times New Roman"/>
          <w:i/>
        </w:rPr>
      </w:pPr>
      <w:r w:rsidRPr="00084D56">
        <w:rPr>
          <w:rFonts w:ascii="Times New Roman" w:hAnsi="Times New Roman" w:cs="Times New Roman"/>
          <w:i/>
        </w:rPr>
        <w:t>Умения в  области физической культуры:</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lastRenderedPageBreak/>
        <w:t xml:space="preserve"> в циклических и ациклических локомоциях: с максимальной скоростью пробегать </w:t>
      </w:r>
      <w:smartTag w:uri="urn:schemas-microsoft-com:office:smarttags" w:element="metricconverter">
        <w:smartTagPr>
          <w:attr w:name="ProductID" w:val="60 м"/>
        </w:smartTagPr>
        <w:r w:rsidRPr="00084D56">
          <w:rPr>
            <w:rFonts w:ascii="Times New Roman" w:hAnsi="Times New Roman" w:cs="Times New Roman"/>
          </w:rPr>
          <w:t>60 м</w:t>
        </w:r>
      </w:smartTag>
      <w:r w:rsidRPr="00084D56">
        <w:rPr>
          <w:rFonts w:ascii="Times New Roman" w:hAnsi="Times New Roman" w:cs="Times New Roman"/>
        </w:rPr>
        <w:t xml:space="preserve"> из положения низкого </w:t>
      </w:r>
      <w:proofErr w:type="spellStart"/>
      <w:r w:rsidRPr="00084D56">
        <w:rPr>
          <w:rFonts w:ascii="Times New Roman" w:hAnsi="Times New Roman" w:cs="Times New Roman"/>
        </w:rPr>
        <w:t>старт</w:t>
      </w:r>
      <w:proofErr w:type="gramStart"/>
      <w:r w:rsidRPr="00084D56">
        <w:rPr>
          <w:rFonts w:ascii="Times New Roman" w:hAnsi="Times New Roman" w:cs="Times New Roman"/>
        </w:rPr>
        <w:t>a</w:t>
      </w:r>
      <w:proofErr w:type="spellEnd"/>
      <w:proofErr w:type="gramEnd"/>
      <w:r w:rsidRPr="00084D56">
        <w:rPr>
          <w:rFonts w:ascii="Times New Roman" w:hAnsi="Times New Roman" w:cs="Times New Roman"/>
        </w:rPr>
        <w:t>;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w:t>
      </w:r>
      <w:proofErr w:type="gramStart"/>
      <w:r w:rsidRPr="00084D56">
        <w:rPr>
          <w:rFonts w:ascii="Times New Roman" w:hAnsi="Times New Roman" w:cs="Times New Roman"/>
        </w:rPr>
        <w:t xml:space="preserve">»;; </w:t>
      </w:r>
      <w:proofErr w:type="gramEnd"/>
      <w:r w:rsidRPr="00084D56">
        <w:rPr>
          <w:rFonts w:ascii="Times New Roman" w:hAnsi="Times New Roman" w:cs="Times New Roman"/>
        </w:rPr>
        <w:t xml:space="preserve">в метаниях на дальность и на меткость: метать малый мяч и мяч </w:t>
      </w:r>
      <w:smartTag w:uri="urn:schemas-microsoft-com:office:smarttags" w:element="metricconverter">
        <w:smartTagPr>
          <w:attr w:name="ProductID" w:val="150 г"/>
        </w:smartTagPr>
        <w:r w:rsidRPr="00084D56">
          <w:rPr>
            <w:rFonts w:ascii="Times New Roman" w:hAnsi="Times New Roman" w:cs="Times New Roman"/>
          </w:rPr>
          <w:t>150 г</w:t>
        </w:r>
      </w:smartTag>
      <w:r w:rsidRPr="00084D56">
        <w:rPr>
          <w:rFonts w:ascii="Times New Roman" w:hAnsi="Times New Roman" w:cs="Times New Roman"/>
        </w:rPr>
        <w:t xml:space="preserve"> с места и с разбега (10—12 м) с использованием четырѐхшажного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084D56">
          <w:rPr>
            <w:rFonts w:ascii="Times New Roman" w:hAnsi="Times New Roman" w:cs="Times New Roman"/>
          </w:rPr>
          <w:t>150 г</w:t>
        </w:r>
      </w:smartTag>
      <w:r w:rsidRPr="00084D56">
        <w:rPr>
          <w:rFonts w:ascii="Times New Roman" w:hAnsi="Times New Roman" w:cs="Times New Roman"/>
        </w:rPr>
        <w:t xml:space="preserve"> с места и с 3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084D56">
          <w:rPr>
            <w:rFonts w:ascii="Times New Roman" w:hAnsi="Times New Roman" w:cs="Times New Roman"/>
          </w:rPr>
          <w:t>150 г</w:t>
        </w:r>
      </w:smartTag>
      <w:r w:rsidRPr="00084D56">
        <w:rPr>
          <w:rFonts w:ascii="Times New Roman" w:hAnsi="Times New Roman" w:cs="Times New Roman"/>
        </w:rPr>
        <w:t xml:space="preserve"> с места по медленно и быстро движущейся цели с 10—12 м;</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w:t>
      </w:r>
      <w:proofErr w:type="gramStart"/>
      <w:r w:rsidRPr="00084D56">
        <w:rPr>
          <w:rFonts w:ascii="Times New Roman" w:hAnsi="Times New Roman" w:cs="Times New Roman"/>
        </w:rPr>
        <w:t>в гимнастических и акробатических упражнениях: выполнять комбинацию из четырѐх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w:t>
      </w:r>
      <w:proofErr w:type="gramEnd"/>
      <w:r w:rsidRPr="00084D56">
        <w:rPr>
          <w:rFonts w:ascii="Times New Roman" w:hAnsi="Times New Roman" w:cs="Times New Roman"/>
        </w:rPr>
        <w:t xml:space="preserve"> выполнять акробатическую комбинацию из четырѐх элементов, включающую кувырки вперѐд и назад, стойку на голове и руках, длинный кувырок (мальчики), кувырок вперѐд и назад в </w:t>
      </w:r>
      <w:proofErr w:type="spellStart"/>
      <w:r w:rsidRPr="00084D56">
        <w:rPr>
          <w:rFonts w:ascii="Times New Roman" w:hAnsi="Times New Roman" w:cs="Times New Roman"/>
        </w:rPr>
        <w:t>полушпагат</w:t>
      </w:r>
      <w:proofErr w:type="spellEnd"/>
      <w:r w:rsidRPr="00084D56">
        <w:rPr>
          <w:rFonts w:ascii="Times New Roman" w:hAnsi="Times New Roman" w:cs="Times New Roman"/>
        </w:rPr>
        <w:t xml:space="preserve">, «мост» и поворот в </w:t>
      </w:r>
      <w:proofErr w:type="gramStart"/>
      <w:r w:rsidRPr="00084D56">
        <w:rPr>
          <w:rFonts w:ascii="Times New Roman" w:hAnsi="Times New Roman" w:cs="Times New Roman"/>
        </w:rPr>
        <w:t>упор</w:t>
      </w:r>
      <w:proofErr w:type="gramEnd"/>
      <w:r w:rsidRPr="00084D56">
        <w:rPr>
          <w:rFonts w:ascii="Times New Roman" w:hAnsi="Times New Roman" w:cs="Times New Roman"/>
        </w:rPr>
        <w:t xml:space="preserve"> стоя на одном колене (девочки);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 спортивных играх: играть в одну из спортивных игр (по упрощѐнным правилам);</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демонстрировать результаты не ниже, чем средний уровень основных физических способностей;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владеть способами спортивной деятельности: участвовать в соревновании по легкоатлетическому четырѐхборью: бег 60 м, прыжок в длину или в высоту с разбега, метание, бег на выносливость; участвовать в соревнованиях по одному </w:t>
      </w:r>
      <w:proofErr w:type="gramStart"/>
      <w:r w:rsidRPr="00084D56">
        <w:rPr>
          <w:rFonts w:ascii="Times New Roman" w:hAnsi="Times New Roman" w:cs="Times New Roman"/>
        </w:rPr>
        <w:t>из</w:t>
      </w:r>
      <w:proofErr w:type="gramEnd"/>
      <w:r w:rsidRPr="00084D56">
        <w:rPr>
          <w:rFonts w:ascii="Times New Roman" w:hAnsi="Times New Roman" w:cs="Times New Roman"/>
        </w:rPr>
        <w:t xml:space="preserve"> </w:t>
      </w:r>
      <w:proofErr w:type="gramStart"/>
      <w:r w:rsidRPr="00084D56">
        <w:rPr>
          <w:rFonts w:ascii="Times New Roman" w:hAnsi="Times New Roman" w:cs="Times New Roman"/>
        </w:rPr>
        <w:t>видом</w:t>
      </w:r>
      <w:proofErr w:type="gramEnd"/>
      <w:r w:rsidRPr="00084D56">
        <w:rPr>
          <w:rFonts w:ascii="Times New Roman" w:hAnsi="Times New Roman" w:cs="Times New Roman"/>
        </w:rPr>
        <w:t xml:space="preserve"> спорта;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084D56" w:rsidRPr="00084D56" w:rsidRDefault="00084D56" w:rsidP="00084D56">
      <w:pPr>
        <w:spacing w:line="360" w:lineRule="auto"/>
        <w:ind w:firstLine="709"/>
        <w:jc w:val="both"/>
        <w:rPr>
          <w:rFonts w:ascii="Times New Roman" w:hAnsi="Times New Roman" w:cs="Times New Roman"/>
          <w:b/>
          <w:u w:val="single"/>
        </w:rPr>
      </w:pPr>
      <w:proofErr w:type="spellStart"/>
      <w:r w:rsidRPr="00084D56">
        <w:rPr>
          <w:rFonts w:ascii="Times New Roman" w:hAnsi="Times New Roman" w:cs="Times New Roman"/>
          <w:b/>
          <w:u w:val="single"/>
        </w:rPr>
        <w:t>Метапредметными</w:t>
      </w:r>
      <w:proofErr w:type="spellEnd"/>
      <w:r w:rsidRPr="00084D56">
        <w:rPr>
          <w:rFonts w:ascii="Times New Roman" w:hAnsi="Times New Roman" w:cs="Times New Roman"/>
          <w:b/>
          <w:u w:val="single"/>
        </w:rPr>
        <w:t xml:space="preserve"> результатами изучения программы предмета «Физической культуры » в 11  классе являются: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самостоятельно определять цели своего обучения, ставить и формулировать для себя новые задачи в учѐбе и познавательной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развивать мотивы и интересы своей познавательной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lastRenderedPageBreak/>
        <w:t xml:space="preserve"> </w:t>
      </w: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оценивать правильность выполнения учебной задачи, собственные возможности еѐ решения;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w:t>
      </w: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организовывать учебное сотрудничество и совместную деятельность с учителем и сверстниками;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работать индивидуально и в группе: находить общее решение и разрешать конфликты на основе согласования позиций и учѐта интересов;</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формулировать, аргументировать и отстаивать своѐ мнение;</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w:t>
      </w: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владение умением логически грамотно излагать, аргументировать и обосновывать собственную точку зрения, доводить еѐ до собеседника.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владение способами организации и проведения разнообразных форм занятий физическими упражнениями, их планирования и наполнения содержанием;</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084D56" w:rsidRPr="00084D56" w:rsidRDefault="00084D56" w:rsidP="00084D56">
      <w:pPr>
        <w:spacing w:line="360" w:lineRule="auto"/>
        <w:ind w:firstLine="709"/>
        <w:jc w:val="both"/>
        <w:rPr>
          <w:rFonts w:ascii="Times New Roman" w:hAnsi="Times New Roman" w:cs="Times New Roman"/>
          <w:b/>
          <w:u w:val="single"/>
        </w:rPr>
      </w:pPr>
      <w:r w:rsidRPr="00084D56">
        <w:rPr>
          <w:rFonts w:ascii="Times New Roman" w:hAnsi="Times New Roman" w:cs="Times New Roman"/>
          <w:b/>
          <w:u w:val="single"/>
        </w:rPr>
        <w:t>Предметными результатами учащихся программы «Физической культуры»  7 года обучения  являются: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gramStart"/>
      <w:r w:rsidRPr="00084D56">
        <w:rPr>
          <w:rFonts w:ascii="Times New Roman" w:hAnsi="Times New Roman" w:cs="Times New Roman"/>
        </w:rPr>
        <w:lastRenderedPageBreak/>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учѐтом индивидуальных возможностей и особенностей организма, планировать содержание этих занятий, включать их в режим учебного дня и учебной недели;</w:t>
      </w:r>
      <w:proofErr w:type="gramEnd"/>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w:t>
      </w:r>
      <w:proofErr w:type="gramStart"/>
      <w:r w:rsidRPr="00084D56">
        <w:rPr>
          <w:rFonts w:ascii="Times New Roman" w:hAnsi="Times New Roman" w:cs="Times New Roman"/>
        </w:rPr>
        <w:t>л</w:t>
      </w:r>
      <w:proofErr w:type="gramEnd"/>
      <w:r w:rsidRPr="00084D56">
        <w:rPr>
          <w:rFonts w:ascii="Times New Roman" w:hAnsi="Times New Roman" w:cs="Times New Roman"/>
        </w:rPr>
        <w:t>ѐгких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расширение опыта организации и монит5оринга физического развития и физической подготовленности;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w:t>
      </w:r>
      <w:proofErr w:type="gramStart"/>
      <w:r w:rsidRPr="00084D56">
        <w:rPr>
          <w:rFonts w:ascii="Times New Roman" w:hAnsi="Times New Roman" w:cs="Times New Roman"/>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еѐ воздействия на организм во время самостоятельных занятий физическими упражнениями с разной целевой ориентацией;</w:t>
      </w:r>
      <w:proofErr w:type="gramEnd"/>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формирование умений выполнять комплексы </w:t>
      </w:r>
      <w:proofErr w:type="spellStart"/>
      <w:r w:rsidRPr="00084D56">
        <w:rPr>
          <w:rFonts w:ascii="Times New Roman" w:hAnsi="Times New Roman" w:cs="Times New Roman"/>
        </w:rPr>
        <w:t>обшеразвиваюших</w:t>
      </w:r>
      <w:proofErr w:type="spellEnd"/>
      <w:r w:rsidRPr="00084D56">
        <w:rPr>
          <w:rFonts w:ascii="Times New Roman" w:hAnsi="Times New Roman" w:cs="Times New Roman"/>
        </w:rPr>
        <w:t xml:space="preserve">,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w:t>
      </w:r>
      <w:proofErr w:type="gramStart"/>
      <w:r w:rsidRPr="00084D56">
        <w:rPr>
          <w:rFonts w:ascii="Times New Roman" w:hAnsi="Times New Roman" w:cs="Times New Roman"/>
        </w:rPr>
        <w:t>приѐмами</w:t>
      </w:r>
      <w:proofErr w:type="gramEnd"/>
      <w:r w:rsidRPr="00084D56">
        <w:rPr>
          <w:rFonts w:ascii="Times New Roman" w:hAnsi="Times New Roman" w:cs="Times New Roman"/>
        </w:rPr>
        <w:t xml:space="preserve">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счѐт упражнений, ориентированных на развитие основных физических качеств, повышение функциональных возможностей основных систем организма.</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способность проявлять инициативу и самостоятельность при организации</w:t>
      </w:r>
    </w:p>
    <w:p w:rsidR="00084D56" w:rsidRPr="00084D56" w:rsidRDefault="00084D56" w:rsidP="00084D56">
      <w:pPr>
        <w:spacing w:line="360" w:lineRule="auto"/>
        <w:ind w:firstLine="709"/>
        <w:jc w:val="both"/>
        <w:rPr>
          <w:rFonts w:ascii="Times New Roman" w:hAnsi="Times New Roman" w:cs="Times New Roman"/>
        </w:rPr>
      </w:pPr>
      <w:r w:rsidRPr="00084D56">
        <w:rPr>
          <w:rFonts w:ascii="Times New Roman" w:hAnsi="Times New Roman" w:cs="Times New Roman"/>
        </w:rPr>
        <w:t xml:space="preserve">совместных занятий физическими упражнениями, </w:t>
      </w:r>
      <w:proofErr w:type="gramStart"/>
      <w:r w:rsidRPr="00084D56">
        <w:rPr>
          <w:rFonts w:ascii="Times New Roman" w:hAnsi="Times New Roman" w:cs="Times New Roman"/>
        </w:rPr>
        <w:t>доброжелательное</w:t>
      </w:r>
      <w:proofErr w:type="gramEnd"/>
      <w:r w:rsidRPr="00084D56">
        <w:rPr>
          <w:rFonts w:ascii="Times New Roman" w:hAnsi="Times New Roman" w:cs="Times New Roman"/>
        </w:rPr>
        <w:t xml:space="preserve"> и</w:t>
      </w:r>
    </w:p>
    <w:p w:rsidR="00084D56" w:rsidRPr="00084D56" w:rsidRDefault="00084D56" w:rsidP="00084D56">
      <w:pPr>
        <w:spacing w:line="360" w:lineRule="auto"/>
        <w:ind w:firstLine="709"/>
        <w:jc w:val="both"/>
        <w:rPr>
          <w:rFonts w:ascii="Times New Roman" w:hAnsi="Times New Roman" w:cs="Times New Roman"/>
        </w:rPr>
      </w:pPr>
      <w:r w:rsidRPr="00084D56">
        <w:rPr>
          <w:rFonts w:ascii="Times New Roman" w:hAnsi="Times New Roman" w:cs="Times New Roman"/>
        </w:rPr>
        <w:t>уважительное отношение к участникам с разным уровнем их умений, физических способностей, состояния здоровья;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способности проявлять дисциплинированность и уважение к товарищам </w:t>
      </w:r>
      <w:proofErr w:type="spellStart"/>
      <w:r w:rsidRPr="00084D56">
        <w:rPr>
          <w:rFonts w:ascii="Times New Roman" w:hAnsi="Times New Roman" w:cs="Times New Roman"/>
        </w:rPr>
        <w:t>покоманде</w:t>
      </w:r>
      <w:proofErr w:type="spellEnd"/>
      <w:r w:rsidRPr="00084D56">
        <w:rPr>
          <w:rFonts w:ascii="Times New Roman" w:hAnsi="Times New Roman" w:cs="Times New Roman"/>
        </w:rPr>
        <w:t xml:space="preserve"> и соперникам во время игровой и соревновательной деятельности, соблюдать правила игры и соревнований.</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lastRenderedPageBreak/>
        <w:t>способность преодолевать трудности, добросовестно выполнять учебные задания по технической и физической подготовке;</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proofErr w:type="spellStart"/>
      <w:r w:rsidRPr="00084D56">
        <w:rPr>
          <w:rFonts w:ascii="Times New Roman" w:hAnsi="Times New Roman" w:cs="Times New Roman"/>
        </w:rPr>
        <w:t>сформированность</w:t>
      </w:r>
      <w:proofErr w:type="spellEnd"/>
      <w:r w:rsidRPr="00084D56">
        <w:rPr>
          <w:rFonts w:ascii="Times New Roman" w:hAnsi="Times New Roman" w:cs="Times New Roman"/>
        </w:rPr>
        <w:t xml:space="preserve"> умения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084D56" w:rsidRPr="00084D56" w:rsidRDefault="00084D56" w:rsidP="00084D56">
      <w:pPr>
        <w:numPr>
          <w:ilvl w:val="0"/>
          <w:numId w:val="2"/>
        </w:numPr>
        <w:spacing w:after="0" w:line="360" w:lineRule="auto"/>
        <w:ind w:left="0" w:firstLine="709"/>
        <w:jc w:val="both"/>
        <w:rPr>
          <w:rFonts w:ascii="Times New Roman" w:hAnsi="Times New Roman" w:cs="Times New Roman"/>
        </w:rPr>
      </w:pPr>
      <w:r w:rsidRPr="00084D56">
        <w:rPr>
          <w:rFonts w:ascii="Times New Roman" w:hAnsi="Times New Roman" w:cs="Times New Roman"/>
        </w:rPr>
        <w:t xml:space="preserve"> 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084D56" w:rsidRPr="00084D56" w:rsidRDefault="00084D56" w:rsidP="00084D56">
      <w:pPr>
        <w:jc w:val="center"/>
        <w:rPr>
          <w:rFonts w:ascii="Times New Roman" w:hAnsi="Times New Roman" w:cs="Times New Roman"/>
          <w:b/>
        </w:rPr>
      </w:pPr>
      <w:r w:rsidRPr="00084D56">
        <w:rPr>
          <w:rFonts w:ascii="Times New Roman" w:hAnsi="Times New Roman" w:cs="Times New Roman"/>
          <w:b/>
        </w:rPr>
        <w:t>КРИТЕРИИ И НОРМЫ ОЦЕНКИ ЗУН УЧАЩИХСЯ</w:t>
      </w:r>
    </w:p>
    <w:p w:rsidR="00084D56" w:rsidRPr="00084D56" w:rsidRDefault="00084D56" w:rsidP="00084D56">
      <w:pPr>
        <w:jc w:val="center"/>
        <w:rPr>
          <w:rFonts w:ascii="Times New Roman" w:hAnsi="Times New Roman" w:cs="Times New Roman"/>
          <w:b/>
        </w:rPr>
      </w:pPr>
      <w:r w:rsidRPr="00084D56">
        <w:rPr>
          <w:rFonts w:ascii="Times New Roman" w:hAnsi="Times New Roman" w:cs="Times New Roman"/>
          <w:b/>
        </w:rPr>
        <w:t>Оценка успеваемости по основам знаний:</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Отметка «5</w:t>
      </w:r>
      <w:r w:rsidRPr="00084D56">
        <w:rPr>
          <w:rFonts w:ascii="Times New Roman" w:hAnsi="Times New Roman" w:cs="Times New Roman"/>
        </w:rPr>
        <w:t>»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 xml:space="preserve">Отметка «4» </w:t>
      </w:r>
      <w:r w:rsidRPr="00084D56">
        <w:rPr>
          <w:rFonts w:ascii="Times New Roman" w:hAnsi="Times New Roman" w:cs="Times New Roman"/>
        </w:rPr>
        <w:t>ставится за ответ, в котором содержаться небольшие неточности и незначительные ошибки.</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lastRenderedPageBreak/>
        <w:t>Отметка «3»</w:t>
      </w:r>
      <w:r w:rsidRPr="00084D56">
        <w:rPr>
          <w:rFonts w:ascii="Times New Roman" w:hAnsi="Times New Roman" w:cs="Times New Roman"/>
        </w:rPr>
        <w:t xml:space="preserve">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084D56" w:rsidRPr="00084D56" w:rsidRDefault="00084D56" w:rsidP="00084D56">
      <w:pPr>
        <w:ind w:left="1440"/>
        <w:jc w:val="center"/>
        <w:rPr>
          <w:rFonts w:ascii="Times New Roman" w:hAnsi="Times New Roman" w:cs="Times New Roman"/>
          <w:b/>
        </w:rPr>
      </w:pPr>
    </w:p>
    <w:p w:rsidR="00084D56" w:rsidRPr="00084D56" w:rsidRDefault="00084D56" w:rsidP="00084D56">
      <w:pPr>
        <w:ind w:left="1440"/>
        <w:jc w:val="center"/>
        <w:rPr>
          <w:rFonts w:ascii="Times New Roman" w:hAnsi="Times New Roman" w:cs="Times New Roman"/>
          <w:b/>
        </w:rPr>
      </w:pPr>
      <w:r w:rsidRPr="00084D56">
        <w:rPr>
          <w:rFonts w:ascii="Times New Roman" w:hAnsi="Times New Roman" w:cs="Times New Roman"/>
          <w:b/>
        </w:rPr>
        <w:t>Оценка техники владения двигательными действиями (умениями, навыками):</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 xml:space="preserve">Отметка «5» </w:t>
      </w:r>
      <w:r w:rsidRPr="00084D56">
        <w:rPr>
          <w:rFonts w:ascii="Times New Roman" w:hAnsi="Times New Roman" w:cs="Times New Roman"/>
        </w:rPr>
        <w:t>- двигательное действие выполнено правильно (заданным способом), точно в надлежащем темпе, легко и четко.</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Отметка «4»</w:t>
      </w:r>
      <w:r w:rsidRPr="00084D56">
        <w:rPr>
          <w:rFonts w:ascii="Times New Roman" w:hAnsi="Times New Roman" w:cs="Times New Roman"/>
        </w:rPr>
        <w:t xml:space="preserve"> - двигательное действие выполнено правильно, но недостаточно легко и четко, наблюдается некоторая скованность движений.</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 xml:space="preserve">Отметка «3» </w:t>
      </w:r>
      <w:r w:rsidRPr="00084D56">
        <w:rPr>
          <w:rFonts w:ascii="Times New Roman" w:hAnsi="Times New Roman" w:cs="Times New Roman"/>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084D56" w:rsidRPr="00084D56" w:rsidRDefault="00084D56" w:rsidP="00084D56">
      <w:pPr>
        <w:jc w:val="center"/>
        <w:rPr>
          <w:rFonts w:ascii="Times New Roman" w:hAnsi="Times New Roman" w:cs="Times New Roman"/>
          <w:b/>
        </w:rPr>
      </w:pPr>
      <w:r w:rsidRPr="00084D56">
        <w:rPr>
          <w:rFonts w:ascii="Times New Roman" w:hAnsi="Times New Roman" w:cs="Times New Roman"/>
          <w:b/>
        </w:rPr>
        <w:t xml:space="preserve"> Оценивание способов (умений) осуществлять физкультурно-оздоровительную деятельность:</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 xml:space="preserve">Отметка «5» - </w:t>
      </w:r>
      <w:r w:rsidRPr="00084D56">
        <w:rPr>
          <w:rFonts w:ascii="Times New Roman" w:hAnsi="Times New Roman" w:cs="Times New Roman"/>
        </w:rPr>
        <w:t>учащийся демонстрирует полный и разнообразный комплекс упражнений, направленный на развитие конкретной физической способности, или комплекс упражнений утренней, атлетической или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заданий и оценить его.</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Отметка «4»</w:t>
      </w:r>
      <w:r w:rsidRPr="00084D56">
        <w:rPr>
          <w:rFonts w:ascii="Times New Roman" w:hAnsi="Times New Roman" w:cs="Times New Roman"/>
        </w:rPr>
        <w:t xml:space="preserve"> - имеются незначительные ошибки или неточности в осуществлении самостоятельной физкультурно-оздоровительной деятельности.</w:t>
      </w:r>
    </w:p>
    <w:p w:rsidR="00084D56" w:rsidRPr="00084D56" w:rsidRDefault="00084D56" w:rsidP="00084D56">
      <w:pPr>
        <w:ind w:firstLine="709"/>
        <w:jc w:val="both"/>
        <w:rPr>
          <w:rFonts w:ascii="Times New Roman" w:hAnsi="Times New Roman" w:cs="Times New Roman"/>
        </w:rPr>
      </w:pPr>
      <w:r w:rsidRPr="00084D56">
        <w:rPr>
          <w:rFonts w:ascii="Times New Roman" w:hAnsi="Times New Roman" w:cs="Times New Roman"/>
          <w:b/>
          <w:i/>
        </w:rPr>
        <w:t>Отметка «3»</w:t>
      </w:r>
      <w:r w:rsidRPr="00084D56">
        <w:rPr>
          <w:rFonts w:ascii="Times New Roman" w:hAnsi="Times New Roman" w:cs="Times New Roman"/>
        </w:rPr>
        <w:t xml:space="preserve"> - учащийся допускает грубые ошибки в подборе и демонстрации упражнений, испытывает затруднения в организации мест занятий, подборе инвентаря, с трудом контролирует ход и итоги выполнения задания.</w:t>
      </w:r>
    </w:p>
    <w:p w:rsidR="00084D56" w:rsidRPr="00084D56" w:rsidRDefault="00084D56" w:rsidP="00084D56">
      <w:pPr>
        <w:jc w:val="center"/>
        <w:rPr>
          <w:rFonts w:ascii="Times New Roman" w:hAnsi="Times New Roman" w:cs="Times New Roman"/>
          <w:b/>
        </w:rPr>
      </w:pPr>
      <w:r w:rsidRPr="00084D56">
        <w:rPr>
          <w:rFonts w:ascii="Times New Roman" w:hAnsi="Times New Roman" w:cs="Times New Roman"/>
          <w:b/>
        </w:rPr>
        <w:t>Оценивание  уровня физической подготовленности:</w:t>
      </w:r>
    </w:p>
    <w:p w:rsidR="00084D56" w:rsidRPr="00084D56" w:rsidRDefault="00084D56" w:rsidP="00084D56">
      <w:pPr>
        <w:ind w:firstLine="709"/>
        <w:rPr>
          <w:rFonts w:ascii="Times New Roman" w:hAnsi="Times New Roman" w:cs="Times New Roman"/>
        </w:rPr>
      </w:pPr>
      <w:r w:rsidRPr="00084D56">
        <w:rPr>
          <w:rFonts w:ascii="Times New Roman" w:hAnsi="Times New Roman" w:cs="Times New Roman"/>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учитель должен принимать  во внимание</w:t>
      </w:r>
    </w:p>
    <w:p w:rsidR="00084D56" w:rsidRPr="00084D56" w:rsidRDefault="00084D56" w:rsidP="00084D56">
      <w:pPr>
        <w:numPr>
          <w:ilvl w:val="0"/>
          <w:numId w:val="3"/>
        </w:numPr>
        <w:spacing w:after="0" w:line="240" w:lineRule="auto"/>
        <w:ind w:firstLine="709"/>
        <w:rPr>
          <w:rFonts w:ascii="Times New Roman" w:hAnsi="Times New Roman" w:cs="Times New Roman"/>
        </w:rPr>
      </w:pPr>
      <w:r w:rsidRPr="00084D56">
        <w:rPr>
          <w:rFonts w:ascii="Times New Roman" w:hAnsi="Times New Roman" w:cs="Times New Roman"/>
        </w:rPr>
        <w:t>исходный уровень достижений учащихся,</w:t>
      </w:r>
    </w:p>
    <w:p w:rsidR="00084D56" w:rsidRPr="00084D56" w:rsidRDefault="00084D56" w:rsidP="00084D56">
      <w:pPr>
        <w:numPr>
          <w:ilvl w:val="0"/>
          <w:numId w:val="3"/>
        </w:numPr>
        <w:spacing w:after="0" w:line="240" w:lineRule="auto"/>
        <w:ind w:firstLine="709"/>
        <w:rPr>
          <w:rFonts w:ascii="Times New Roman" w:hAnsi="Times New Roman" w:cs="Times New Roman"/>
        </w:rPr>
      </w:pPr>
      <w:r w:rsidRPr="00084D56">
        <w:rPr>
          <w:rFonts w:ascii="Times New Roman" w:hAnsi="Times New Roman" w:cs="Times New Roman"/>
        </w:rPr>
        <w:t>особенности развития двигательных способностей,</w:t>
      </w:r>
    </w:p>
    <w:p w:rsidR="00084D56" w:rsidRPr="00084D56" w:rsidRDefault="00084D56" w:rsidP="00084D56">
      <w:pPr>
        <w:numPr>
          <w:ilvl w:val="0"/>
          <w:numId w:val="3"/>
        </w:numPr>
        <w:spacing w:after="0" w:line="240" w:lineRule="auto"/>
        <w:ind w:firstLine="709"/>
        <w:rPr>
          <w:rFonts w:ascii="Times New Roman" w:hAnsi="Times New Roman" w:cs="Times New Roman"/>
        </w:rPr>
      </w:pPr>
      <w:r w:rsidRPr="00084D56">
        <w:rPr>
          <w:rFonts w:ascii="Times New Roman" w:hAnsi="Times New Roman" w:cs="Times New Roman"/>
        </w:rPr>
        <w:t>динамику их изменений у учащихся определенного возраста и пола.</w:t>
      </w:r>
    </w:p>
    <w:p w:rsidR="00084D56" w:rsidRPr="00084D56" w:rsidRDefault="00084D56" w:rsidP="00084D56">
      <w:pPr>
        <w:ind w:firstLine="709"/>
        <w:rPr>
          <w:rFonts w:ascii="Times New Roman" w:hAnsi="Times New Roman" w:cs="Times New Roman"/>
        </w:rPr>
      </w:pPr>
    </w:p>
    <w:p w:rsidR="00084D56" w:rsidRPr="00084D56" w:rsidRDefault="00084D56" w:rsidP="00084D56">
      <w:pPr>
        <w:ind w:firstLine="709"/>
        <w:rPr>
          <w:rFonts w:ascii="Times New Roman" w:hAnsi="Times New Roman" w:cs="Times New Roman"/>
        </w:rPr>
      </w:pPr>
      <w:r w:rsidRPr="00084D56">
        <w:rPr>
          <w:rFonts w:ascii="Times New Roman" w:hAnsi="Times New Roman" w:cs="Times New Roman"/>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084D56" w:rsidRPr="00084D56" w:rsidRDefault="00084D56" w:rsidP="00084D56">
      <w:pPr>
        <w:ind w:firstLine="709"/>
        <w:jc w:val="center"/>
        <w:rPr>
          <w:rFonts w:ascii="Times New Roman" w:hAnsi="Times New Roman" w:cs="Times New Roman"/>
        </w:rPr>
      </w:pPr>
      <w:r w:rsidRPr="00084D56">
        <w:rPr>
          <w:rFonts w:ascii="Times New Roman" w:hAnsi="Times New Roman" w:cs="Times New Roman"/>
          <w:b/>
        </w:rPr>
        <w:t>Содержание  учебного курса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1559"/>
        <w:gridCol w:w="1985"/>
        <w:gridCol w:w="1590"/>
        <w:gridCol w:w="3938"/>
      </w:tblGrid>
      <w:tr w:rsidR="00084D56" w:rsidRPr="00084D56" w:rsidTr="00084D56">
        <w:trPr>
          <w:trHeight w:val="1292"/>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lastRenderedPageBreak/>
              <w:t xml:space="preserve">№ </w:t>
            </w:r>
            <w:proofErr w:type="gramStart"/>
            <w:r w:rsidRPr="00084D56">
              <w:rPr>
                <w:rFonts w:ascii="Times New Roman" w:hAnsi="Times New Roman" w:cs="Times New Roman"/>
              </w:rPr>
              <w:t>п</w:t>
            </w:r>
            <w:proofErr w:type="gramEnd"/>
            <w:r w:rsidRPr="00084D56">
              <w:rPr>
                <w:rFonts w:ascii="Times New Roman" w:hAnsi="Times New Roman" w:cs="Times New Roman"/>
                <w:lang w:val="en-US"/>
              </w:rPr>
              <w:t>/</w:t>
            </w:r>
            <w:r w:rsidRPr="00084D56">
              <w:rPr>
                <w:rFonts w:ascii="Times New Roman" w:hAnsi="Times New Roman" w:cs="Times New Roman"/>
              </w:rPr>
              <w:t>п</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Разделы учебного курса</w:t>
            </w:r>
          </w:p>
        </w:tc>
        <w:tc>
          <w:tcPr>
            <w:tcW w:w="1985"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Содержание тем учебного курса</w:t>
            </w: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Количество часов (на изучение раздела)</w:t>
            </w:r>
          </w:p>
        </w:tc>
        <w:tc>
          <w:tcPr>
            <w:tcW w:w="3938"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Требования к уровню подготовки учащихся. Компетенции.</w:t>
            </w:r>
          </w:p>
        </w:tc>
      </w:tr>
      <w:tr w:rsidR="00084D56" w:rsidRPr="00084D56" w:rsidTr="00084D56">
        <w:trPr>
          <w:trHeight w:val="1890"/>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Легкая атлетика</w:t>
            </w:r>
          </w:p>
        </w:tc>
        <w:tc>
          <w:tcPr>
            <w:tcW w:w="1985"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Спринтерский бег, стартовый разгон,  низкий старт, прыжок в длину, метание мяча, метание гранаты, разновидности бега</w:t>
            </w:r>
          </w:p>
        </w:tc>
        <w:tc>
          <w:tcPr>
            <w:tcW w:w="1590" w:type="dxa"/>
            <w:tcBorders>
              <w:top w:val="single" w:sz="4" w:space="0" w:color="000000"/>
              <w:left w:val="single" w:sz="4" w:space="0" w:color="000000"/>
              <w:bottom w:val="single" w:sz="4" w:space="0" w:color="000000"/>
              <w:right w:val="single" w:sz="4" w:space="0" w:color="000000"/>
            </w:tcBorders>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15</w:t>
            </w:r>
          </w:p>
          <w:p w:rsidR="00084D56" w:rsidRPr="00084D56" w:rsidRDefault="00084D56">
            <w:pPr>
              <w:rPr>
                <w:rFonts w:ascii="Times New Roman" w:hAnsi="Times New Roman" w:cs="Times New Roman"/>
              </w:rPr>
            </w:pPr>
          </w:p>
          <w:p w:rsidR="00084D56" w:rsidRPr="00084D56" w:rsidRDefault="00084D56">
            <w:pPr>
              <w:rPr>
                <w:rFonts w:ascii="Times New Roman" w:eastAsia="Times New Roman" w:hAnsi="Times New Roman" w:cs="Times New Roman"/>
                <w:sz w:val="24"/>
                <w:szCs w:val="24"/>
              </w:rPr>
            </w:pPr>
          </w:p>
        </w:tc>
        <w:tc>
          <w:tcPr>
            <w:tcW w:w="3938"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rsidP="00084D56">
            <w:pPr>
              <w:numPr>
                <w:ilvl w:val="0"/>
                <w:numId w:val="4"/>
              </w:numPr>
              <w:tabs>
                <w:tab w:val="left" w:pos="7766"/>
              </w:tabs>
              <w:spacing w:after="0" w:line="240" w:lineRule="auto"/>
              <w:ind w:left="287" w:hanging="284"/>
              <w:rPr>
                <w:rFonts w:ascii="Times New Roman" w:eastAsia="Times New Roman" w:hAnsi="Times New Roman" w:cs="Times New Roman"/>
                <w:sz w:val="24"/>
                <w:szCs w:val="24"/>
              </w:rPr>
            </w:pPr>
            <w:r w:rsidRPr="00084D56">
              <w:rPr>
                <w:rFonts w:ascii="Times New Roman" w:hAnsi="Times New Roman" w:cs="Times New Roman"/>
              </w:rPr>
              <w:t>Соблюдать правила безопасности на уроках легкой атле</w:t>
            </w:r>
            <w:r w:rsidRPr="00084D56">
              <w:rPr>
                <w:rFonts w:ascii="Times New Roman" w:hAnsi="Times New Roman" w:cs="Times New Roman"/>
              </w:rPr>
              <w:softHyphen/>
              <w:t>тики.</w:t>
            </w:r>
          </w:p>
          <w:p w:rsidR="00084D56" w:rsidRPr="00084D56" w:rsidRDefault="00084D56" w:rsidP="00084D56">
            <w:pPr>
              <w:numPr>
                <w:ilvl w:val="0"/>
                <w:numId w:val="4"/>
              </w:numPr>
              <w:tabs>
                <w:tab w:val="left" w:pos="7766"/>
              </w:tabs>
              <w:spacing w:after="0" w:line="240" w:lineRule="auto"/>
              <w:ind w:left="287" w:hanging="284"/>
              <w:rPr>
                <w:rFonts w:ascii="Times New Roman" w:hAnsi="Times New Roman" w:cs="Times New Roman"/>
              </w:rPr>
            </w:pPr>
            <w:r w:rsidRPr="00084D56">
              <w:rPr>
                <w:rFonts w:ascii="Times New Roman" w:hAnsi="Times New Roman" w:cs="Times New Roman"/>
              </w:rPr>
              <w:t>Совершенствовать биомеханические основы техники бега, прыжков и метаний.</w:t>
            </w:r>
          </w:p>
          <w:p w:rsidR="00084D56" w:rsidRPr="00084D56" w:rsidRDefault="00084D56" w:rsidP="00084D56">
            <w:pPr>
              <w:numPr>
                <w:ilvl w:val="0"/>
                <w:numId w:val="4"/>
              </w:numPr>
              <w:tabs>
                <w:tab w:val="left" w:pos="7766"/>
              </w:tabs>
              <w:spacing w:after="0" w:line="240" w:lineRule="auto"/>
              <w:ind w:left="287" w:hanging="284"/>
              <w:rPr>
                <w:rFonts w:ascii="Times New Roman" w:hAnsi="Times New Roman" w:cs="Times New Roman"/>
              </w:rPr>
            </w:pPr>
            <w:r w:rsidRPr="00084D56">
              <w:rPr>
                <w:rFonts w:ascii="Times New Roman" w:hAnsi="Times New Roman" w:cs="Times New Roman"/>
              </w:rPr>
              <w:t>Развивать основные механизмы энергообеспечения легкоатлетических упражнений.</w:t>
            </w:r>
          </w:p>
          <w:p w:rsidR="00084D56" w:rsidRPr="00084D56" w:rsidRDefault="00084D56" w:rsidP="00084D56">
            <w:pPr>
              <w:numPr>
                <w:ilvl w:val="0"/>
                <w:numId w:val="4"/>
              </w:numPr>
              <w:tabs>
                <w:tab w:val="left" w:pos="0"/>
              </w:tabs>
              <w:spacing w:after="0" w:line="240" w:lineRule="auto"/>
              <w:ind w:left="287" w:hanging="284"/>
              <w:rPr>
                <w:rFonts w:ascii="Times New Roman" w:hAnsi="Times New Roman" w:cs="Times New Roman"/>
              </w:rPr>
            </w:pPr>
            <w:r w:rsidRPr="00084D56">
              <w:rPr>
                <w:rFonts w:ascii="Times New Roman" w:hAnsi="Times New Roman" w:cs="Times New Roman"/>
              </w:rPr>
              <w:t>Планировать дозирование нагрузки при занятиях бегом, прыжками и метанием.</w:t>
            </w:r>
          </w:p>
          <w:p w:rsidR="00084D56" w:rsidRPr="00084D56" w:rsidRDefault="00084D56" w:rsidP="00084D56">
            <w:pPr>
              <w:numPr>
                <w:ilvl w:val="0"/>
                <w:numId w:val="4"/>
              </w:numPr>
              <w:tabs>
                <w:tab w:val="left" w:pos="0"/>
              </w:tabs>
              <w:spacing w:after="0" w:line="240" w:lineRule="auto"/>
              <w:ind w:left="287" w:hanging="284"/>
              <w:rPr>
                <w:rFonts w:ascii="Times New Roman" w:hAnsi="Times New Roman" w:cs="Times New Roman"/>
              </w:rPr>
            </w:pPr>
            <w:r w:rsidRPr="00084D56">
              <w:rPr>
                <w:rFonts w:ascii="Times New Roman" w:hAnsi="Times New Roman" w:cs="Times New Roman"/>
              </w:rPr>
              <w:t>Понимать прикладное значение легкоатлетических упражнений.</w:t>
            </w:r>
          </w:p>
          <w:p w:rsidR="00084D56" w:rsidRPr="00084D56" w:rsidRDefault="00084D56">
            <w:pPr>
              <w:pStyle w:val="a4"/>
              <w:numPr>
                <w:ilvl w:val="0"/>
                <w:numId w:val="4"/>
              </w:numPr>
              <w:ind w:left="287" w:hanging="284"/>
            </w:pPr>
            <w:r w:rsidRPr="00084D56">
              <w:t>Демонстрировать виды и правила соревнований по лёгкой атлетике.</w:t>
            </w:r>
          </w:p>
          <w:p w:rsidR="00084D56" w:rsidRPr="00084D56" w:rsidRDefault="00084D56">
            <w:pPr>
              <w:pStyle w:val="a4"/>
              <w:numPr>
                <w:ilvl w:val="0"/>
                <w:numId w:val="4"/>
              </w:numPr>
              <w:ind w:left="287" w:hanging="284"/>
              <w:jc w:val="both"/>
            </w:pPr>
            <w:r w:rsidRPr="00084D56">
              <w:t>Оказывать доврачебную помощь при травмах.</w:t>
            </w:r>
          </w:p>
        </w:tc>
      </w:tr>
      <w:tr w:rsidR="00084D56" w:rsidRPr="00084D56" w:rsidTr="00084D56">
        <w:trPr>
          <w:trHeight w:val="831"/>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Гимнастика</w:t>
            </w:r>
          </w:p>
        </w:tc>
        <w:tc>
          <w:tcPr>
            <w:tcW w:w="1985"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Строевые упражнения, упражнения на перекладине, акробатические упражнения</w:t>
            </w: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15</w:t>
            </w:r>
          </w:p>
        </w:tc>
        <w:tc>
          <w:tcPr>
            <w:tcW w:w="3938"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pStyle w:val="a4"/>
              <w:numPr>
                <w:ilvl w:val="0"/>
                <w:numId w:val="5"/>
              </w:numPr>
              <w:tabs>
                <w:tab w:val="left" w:pos="570"/>
              </w:tabs>
              <w:ind w:left="3"/>
            </w:pPr>
            <w:r w:rsidRPr="00084D56">
              <w:t xml:space="preserve">Соблюдать правила </w:t>
            </w:r>
            <w:proofErr w:type="gramStart"/>
            <w:r w:rsidRPr="00084D56">
              <w:t>личной</w:t>
            </w:r>
            <w:proofErr w:type="gramEnd"/>
            <w:r w:rsidRPr="00084D56">
              <w:t xml:space="preserve">   </w:t>
            </w:r>
          </w:p>
          <w:p w:rsidR="00084D56" w:rsidRPr="00084D56" w:rsidRDefault="00084D56">
            <w:pPr>
              <w:pStyle w:val="a4"/>
              <w:tabs>
                <w:tab w:val="left" w:pos="570"/>
              </w:tabs>
              <w:ind w:left="3"/>
            </w:pPr>
            <w:r w:rsidRPr="00084D56">
              <w:t xml:space="preserve">     гигиены и      правила  </w:t>
            </w:r>
          </w:p>
          <w:p w:rsidR="00084D56" w:rsidRPr="00084D56" w:rsidRDefault="00084D56">
            <w:pPr>
              <w:pStyle w:val="a4"/>
              <w:tabs>
                <w:tab w:val="left" w:pos="570"/>
              </w:tabs>
              <w:ind w:left="3"/>
            </w:pPr>
            <w:r w:rsidRPr="00084D56">
              <w:t xml:space="preserve">     безопасности на уроках  </w:t>
            </w:r>
          </w:p>
          <w:p w:rsidR="00084D56" w:rsidRPr="00084D56" w:rsidRDefault="00084D56">
            <w:pPr>
              <w:pStyle w:val="a4"/>
              <w:tabs>
                <w:tab w:val="left" w:pos="570"/>
              </w:tabs>
              <w:ind w:left="3"/>
              <w:jc w:val="both"/>
            </w:pPr>
            <w:r w:rsidRPr="00084D56">
              <w:t xml:space="preserve">     с использованием   </w:t>
            </w:r>
          </w:p>
          <w:p w:rsidR="00084D56" w:rsidRPr="00084D56" w:rsidRDefault="00084D56">
            <w:pPr>
              <w:pStyle w:val="a4"/>
              <w:tabs>
                <w:tab w:val="left" w:pos="570"/>
              </w:tabs>
              <w:ind w:left="3"/>
              <w:jc w:val="both"/>
            </w:pPr>
            <w:r w:rsidRPr="00084D56">
              <w:t xml:space="preserve">     гимнастического инвентаря и  </w:t>
            </w:r>
          </w:p>
          <w:p w:rsidR="00084D56" w:rsidRPr="00084D56" w:rsidRDefault="00084D56">
            <w:pPr>
              <w:pStyle w:val="a4"/>
              <w:tabs>
                <w:tab w:val="left" w:pos="570"/>
              </w:tabs>
              <w:ind w:left="3"/>
              <w:jc w:val="both"/>
            </w:pPr>
            <w:r w:rsidRPr="00084D56">
              <w:t xml:space="preserve">    оборудования;</w:t>
            </w:r>
          </w:p>
          <w:p w:rsidR="00084D56" w:rsidRPr="00084D56" w:rsidRDefault="00084D56" w:rsidP="00084D56">
            <w:pPr>
              <w:numPr>
                <w:ilvl w:val="0"/>
                <w:numId w:val="5"/>
              </w:numPr>
              <w:tabs>
                <w:tab w:val="left" w:pos="662"/>
              </w:tabs>
              <w:spacing w:after="0" w:line="240" w:lineRule="auto"/>
              <w:rPr>
                <w:rFonts w:ascii="Times New Roman" w:hAnsi="Times New Roman" w:cs="Times New Roman"/>
              </w:rPr>
            </w:pPr>
            <w:r w:rsidRPr="00084D56">
              <w:rPr>
                <w:rFonts w:ascii="Times New Roman" w:hAnsi="Times New Roman" w:cs="Times New Roman"/>
              </w:rPr>
              <w:t xml:space="preserve">Выполнять строевые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w:t>
            </w:r>
            <w:proofErr w:type="gramStart"/>
            <w:r w:rsidRPr="00084D56">
              <w:rPr>
                <w:rFonts w:ascii="Times New Roman" w:hAnsi="Times New Roman" w:cs="Times New Roman"/>
              </w:rPr>
              <w:t xml:space="preserve">упражнений  (строевые приемы, </w:t>
            </w:r>
            <w:proofErr w:type="gramEnd"/>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построения и перестроения,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передвиже</w:t>
            </w:r>
            <w:r w:rsidRPr="00084D56">
              <w:rPr>
                <w:rFonts w:ascii="Times New Roman" w:hAnsi="Times New Roman" w:cs="Times New Roman"/>
              </w:rPr>
              <w:softHyphen/>
              <w:t xml:space="preserve">ния,  размыкания и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смыкания), </w:t>
            </w:r>
            <w:proofErr w:type="gramStart"/>
            <w:r w:rsidRPr="00084D56">
              <w:rPr>
                <w:rFonts w:ascii="Times New Roman" w:hAnsi="Times New Roman" w:cs="Times New Roman"/>
              </w:rPr>
              <w:t>акробатических</w:t>
            </w:r>
            <w:proofErr w:type="gramEnd"/>
            <w:r w:rsidRPr="00084D56">
              <w:rPr>
                <w:rFonts w:ascii="Times New Roman" w:hAnsi="Times New Roman" w:cs="Times New Roman"/>
              </w:rPr>
              <w:t xml:space="preserve">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уп</w:t>
            </w:r>
            <w:r w:rsidRPr="00084D56">
              <w:rPr>
                <w:rFonts w:ascii="Times New Roman" w:hAnsi="Times New Roman" w:cs="Times New Roman"/>
              </w:rPr>
              <w:softHyphen/>
              <w:t xml:space="preserve">ражнений, упражнений </w:t>
            </w:r>
            <w:proofErr w:type="gramStart"/>
            <w:r w:rsidRPr="00084D56">
              <w:rPr>
                <w:rFonts w:ascii="Times New Roman" w:hAnsi="Times New Roman" w:cs="Times New Roman"/>
              </w:rPr>
              <w:t>в</w:t>
            </w:r>
            <w:proofErr w:type="gramEnd"/>
            <w:r w:rsidRPr="00084D56">
              <w:rPr>
                <w:rFonts w:ascii="Times New Roman" w:hAnsi="Times New Roman" w:cs="Times New Roman"/>
              </w:rPr>
              <w:t xml:space="preserve">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w:t>
            </w:r>
            <w:proofErr w:type="gramStart"/>
            <w:r w:rsidRPr="00084D56">
              <w:rPr>
                <w:rFonts w:ascii="Times New Roman" w:hAnsi="Times New Roman" w:cs="Times New Roman"/>
              </w:rPr>
              <w:t>висах</w:t>
            </w:r>
            <w:proofErr w:type="gramEnd"/>
            <w:r w:rsidRPr="00084D56">
              <w:rPr>
                <w:rFonts w:ascii="Times New Roman" w:hAnsi="Times New Roman" w:cs="Times New Roman"/>
              </w:rPr>
              <w:t xml:space="preserve">, упорах, опорных прыжках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и основы </w:t>
            </w:r>
            <w:proofErr w:type="gramStart"/>
            <w:r w:rsidRPr="00084D56">
              <w:rPr>
                <w:rFonts w:ascii="Times New Roman" w:hAnsi="Times New Roman" w:cs="Times New Roman"/>
              </w:rPr>
              <w:t>правильного</w:t>
            </w:r>
            <w:proofErr w:type="gramEnd"/>
            <w:r w:rsidRPr="00084D56">
              <w:rPr>
                <w:rFonts w:ascii="Times New Roman" w:hAnsi="Times New Roman" w:cs="Times New Roman"/>
              </w:rPr>
              <w:t xml:space="preserve"> их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выполнения;</w:t>
            </w:r>
          </w:p>
          <w:p w:rsidR="00084D56" w:rsidRPr="00084D56" w:rsidRDefault="00084D56" w:rsidP="00084D56">
            <w:pPr>
              <w:numPr>
                <w:ilvl w:val="0"/>
                <w:numId w:val="5"/>
              </w:numPr>
              <w:tabs>
                <w:tab w:val="left" w:pos="662"/>
              </w:tabs>
              <w:spacing w:after="0" w:line="240" w:lineRule="auto"/>
              <w:jc w:val="both"/>
              <w:rPr>
                <w:rFonts w:ascii="Times New Roman" w:hAnsi="Times New Roman" w:cs="Times New Roman"/>
              </w:rPr>
            </w:pPr>
            <w:r w:rsidRPr="00084D56">
              <w:rPr>
                <w:rFonts w:ascii="Times New Roman" w:hAnsi="Times New Roman" w:cs="Times New Roman"/>
              </w:rPr>
              <w:t xml:space="preserve">Совершенствовать особенности </w:t>
            </w:r>
          </w:p>
          <w:p w:rsidR="00084D56" w:rsidRPr="00084D56" w:rsidRDefault="00084D56">
            <w:pPr>
              <w:tabs>
                <w:tab w:val="left" w:pos="662"/>
              </w:tabs>
              <w:jc w:val="both"/>
              <w:rPr>
                <w:rFonts w:ascii="Times New Roman" w:hAnsi="Times New Roman" w:cs="Times New Roman"/>
              </w:rPr>
            </w:pPr>
            <w:r w:rsidRPr="00084D56">
              <w:rPr>
                <w:rFonts w:ascii="Times New Roman" w:hAnsi="Times New Roman" w:cs="Times New Roman"/>
              </w:rPr>
              <w:t xml:space="preserve">    методики занятий с младшими </w:t>
            </w:r>
          </w:p>
          <w:p w:rsidR="00084D56" w:rsidRPr="00084D56" w:rsidRDefault="00084D56">
            <w:pPr>
              <w:tabs>
                <w:tab w:val="left" w:pos="662"/>
              </w:tabs>
              <w:jc w:val="both"/>
              <w:rPr>
                <w:rFonts w:ascii="Times New Roman" w:hAnsi="Times New Roman" w:cs="Times New Roman"/>
              </w:rPr>
            </w:pPr>
            <w:r w:rsidRPr="00084D56">
              <w:rPr>
                <w:rFonts w:ascii="Times New Roman" w:hAnsi="Times New Roman" w:cs="Times New Roman"/>
              </w:rPr>
              <w:t xml:space="preserve">    школьниками;</w:t>
            </w:r>
          </w:p>
          <w:p w:rsidR="00084D56" w:rsidRPr="00084D56" w:rsidRDefault="00084D56" w:rsidP="00084D56">
            <w:pPr>
              <w:numPr>
                <w:ilvl w:val="0"/>
                <w:numId w:val="5"/>
              </w:numPr>
              <w:tabs>
                <w:tab w:val="left" w:pos="662"/>
              </w:tabs>
              <w:spacing w:after="0" w:line="240" w:lineRule="auto"/>
              <w:rPr>
                <w:rFonts w:ascii="Times New Roman" w:hAnsi="Times New Roman" w:cs="Times New Roman"/>
              </w:rPr>
            </w:pPr>
            <w:r w:rsidRPr="00084D56">
              <w:rPr>
                <w:rFonts w:ascii="Times New Roman" w:hAnsi="Times New Roman" w:cs="Times New Roman"/>
              </w:rPr>
              <w:t xml:space="preserve">Объяснять правила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профилактики травматизма и </w:t>
            </w:r>
          </w:p>
          <w:p w:rsidR="00084D56" w:rsidRPr="00084D56" w:rsidRDefault="00084D56">
            <w:pPr>
              <w:tabs>
                <w:tab w:val="left" w:pos="662"/>
              </w:tabs>
              <w:rPr>
                <w:rFonts w:ascii="Times New Roman" w:hAnsi="Times New Roman" w:cs="Times New Roman"/>
              </w:rPr>
            </w:pPr>
            <w:r w:rsidRPr="00084D56">
              <w:rPr>
                <w:rFonts w:ascii="Times New Roman" w:hAnsi="Times New Roman" w:cs="Times New Roman"/>
              </w:rPr>
              <w:t xml:space="preserve">    оказа</w:t>
            </w:r>
            <w:r w:rsidRPr="00084D56">
              <w:rPr>
                <w:rFonts w:ascii="Times New Roman" w:hAnsi="Times New Roman" w:cs="Times New Roman"/>
              </w:rPr>
              <w:softHyphen/>
              <w:t xml:space="preserve">ния первой медицинской  </w:t>
            </w:r>
          </w:p>
          <w:p w:rsidR="00084D56" w:rsidRPr="00084D56" w:rsidRDefault="00084D56">
            <w:pPr>
              <w:tabs>
                <w:tab w:val="left" w:pos="662"/>
              </w:tabs>
              <w:rPr>
                <w:rFonts w:ascii="Times New Roman" w:eastAsia="Times New Roman" w:hAnsi="Times New Roman" w:cs="Times New Roman"/>
                <w:sz w:val="24"/>
                <w:szCs w:val="24"/>
              </w:rPr>
            </w:pPr>
            <w:r w:rsidRPr="00084D56">
              <w:rPr>
                <w:rFonts w:ascii="Times New Roman" w:hAnsi="Times New Roman" w:cs="Times New Roman"/>
              </w:rPr>
              <w:lastRenderedPageBreak/>
              <w:t xml:space="preserve">    помощи.</w:t>
            </w:r>
          </w:p>
        </w:tc>
      </w:tr>
      <w:tr w:rsidR="00084D56" w:rsidRPr="00084D56" w:rsidTr="00084D56">
        <w:trPr>
          <w:trHeight w:val="984"/>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lastRenderedPageBreak/>
              <w:t>3</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 xml:space="preserve">Волейбол </w:t>
            </w:r>
          </w:p>
        </w:tc>
        <w:tc>
          <w:tcPr>
            <w:tcW w:w="1985"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Различные виды приемов и подач мяча, нападающий удар, техника и тактика игры</w:t>
            </w: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11</w:t>
            </w:r>
          </w:p>
        </w:tc>
        <w:tc>
          <w:tcPr>
            <w:tcW w:w="3938"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tabs>
                <w:tab w:val="left" w:pos="662"/>
              </w:tabs>
              <w:jc w:val="both"/>
              <w:rPr>
                <w:rFonts w:ascii="Times New Roman" w:eastAsia="Times New Roman" w:hAnsi="Times New Roman" w:cs="Times New Roman"/>
                <w:sz w:val="24"/>
                <w:szCs w:val="24"/>
              </w:rPr>
            </w:pPr>
            <w:r w:rsidRPr="00084D56">
              <w:rPr>
                <w:rFonts w:ascii="Times New Roman" w:hAnsi="Times New Roman" w:cs="Times New Roman"/>
              </w:rPr>
              <w:t xml:space="preserve">1) Соблюдать правила безопасности </w:t>
            </w:r>
          </w:p>
          <w:p w:rsidR="00084D56" w:rsidRPr="00084D56" w:rsidRDefault="00084D56">
            <w:pPr>
              <w:tabs>
                <w:tab w:val="left" w:pos="662"/>
              </w:tabs>
              <w:jc w:val="both"/>
              <w:rPr>
                <w:rFonts w:ascii="Times New Roman" w:hAnsi="Times New Roman" w:cs="Times New Roman"/>
              </w:rPr>
            </w:pPr>
            <w:r w:rsidRPr="00084D56">
              <w:rPr>
                <w:rFonts w:ascii="Times New Roman" w:hAnsi="Times New Roman" w:cs="Times New Roman"/>
              </w:rPr>
              <w:t xml:space="preserve">    на уроках  волейбола;</w:t>
            </w:r>
          </w:p>
          <w:p w:rsidR="00084D56" w:rsidRPr="00084D56" w:rsidRDefault="00084D56" w:rsidP="00084D56">
            <w:pPr>
              <w:numPr>
                <w:ilvl w:val="0"/>
                <w:numId w:val="6"/>
              </w:numPr>
              <w:tabs>
                <w:tab w:val="left" w:pos="653"/>
              </w:tabs>
              <w:spacing w:after="0" w:line="240" w:lineRule="auto"/>
              <w:rPr>
                <w:rFonts w:ascii="Times New Roman" w:hAnsi="Times New Roman" w:cs="Times New Roman"/>
              </w:rPr>
            </w:pPr>
            <w:r w:rsidRPr="00084D56">
              <w:rPr>
                <w:rFonts w:ascii="Times New Roman" w:hAnsi="Times New Roman" w:cs="Times New Roman"/>
              </w:rPr>
              <w:t xml:space="preserve">Излагать терминологию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волейбола,  технику владения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мячом, технику  перемещений,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индивидуальные,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групповые и командные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атакующие и защитные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тактические действия;</w:t>
            </w:r>
          </w:p>
          <w:p w:rsidR="00084D56" w:rsidRPr="00084D56" w:rsidRDefault="00084D56" w:rsidP="00084D56">
            <w:pPr>
              <w:numPr>
                <w:ilvl w:val="0"/>
                <w:numId w:val="6"/>
              </w:numPr>
              <w:tabs>
                <w:tab w:val="left" w:pos="653"/>
              </w:tabs>
              <w:spacing w:after="0" w:line="240" w:lineRule="auto"/>
              <w:rPr>
                <w:rFonts w:ascii="Times New Roman" w:hAnsi="Times New Roman" w:cs="Times New Roman"/>
              </w:rPr>
            </w:pPr>
            <w:r w:rsidRPr="00084D56">
              <w:rPr>
                <w:rFonts w:ascii="Times New Roman" w:hAnsi="Times New Roman" w:cs="Times New Roman"/>
              </w:rPr>
              <w:t xml:space="preserve"> Объяснять влияние </w:t>
            </w:r>
            <w:proofErr w:type="gramStart"/>
            <w:r w:rsidRPr="00084D56">
              <w:rPr>
                <w:rFonts w:ascii="Times New Roman" w:hAnsi="Times New Roman" w:cs="Times New Roman"/>
              </w:rPr>
              <w:t>игровых</w:t>
            </w:r>
            <w:proofErr w:type="gramEnd"/>
            <w:r w:rsidRPr="00084D56">
              <w:rPr>
                <w:rFonts w:ascii="Times New Roman" w:hAnsi="Times New Roman" w:cs="Times New Roman"/>
              </w:rPr>
              <w:t xml:space="preserve">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упражнений на развитие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координационных и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кондиционных способностей,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психические процессы,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воспитание </w:t>
            </w:r>
            <w:proofErr w:type="gramStart"/>
            <w:r w:rsidRPr="00084D56">
              <w:rPr>
                <w:rFonts w:ascii="Times New Roman" w:hAnsi="Times New Roman" w:cs="Times New Roman"/>
              </w:rPr>
              <w:t>нравственных</w:t>
            </w:r>
            <w:proofErr w:type="gramEnd"/>
            <w:r w:rsidRPr="00084D56">
              <w:rPr>
                <w:rFonts w:ascii="Times New Roman" w:hAnsi="Times New Roman" w:cs="Times New Roman"/>
              </w:rPr>
              <w:t xml:space="preserve"> и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волевых качеств.</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4) Соблюдать правила </w:t>
            </w:r>
          </w:p>
          <w:p w:rsidR="00084D56" w:rsidRPr="00084D56" w:rsidRDefault="00084D56">
            <w:pPr>
              <w:tabs>
                <w:tab w:val="left" w:pos="653"/>
              </w:tabs>
              <w:rPr>
                <w:rFonts w:ascii="Times New Roman" w:eastAsia="Times New Roman" w:hAnsi="Times New Roman" w:cs="Times New Roman"/>
                <w:sz w:val="24"/>
                <w:szCs w:val="24"/>
              </w:rPr>
            </w:pPr>
            <w:r w:rsidRPr="00084D56">
              <w:rPr>
                <w:rFonts w:ascii="Times New Roman" w:hAnsi="Times New Roman" w:cs="Times New Roman"/>
              </w:rPr>
              <w:t xml:space="preserve">    соревнований по волей</w:t>
            </w:r>
            <w:r w:rsidRPr="00084D56">
              <w:rPr>
                <w:rFonts w:ascii="Times New Roman" w:hAnsi="Times New Roman" w:cs="Times New Roman"/>
              </w:rPr>
              <w:softHyphen/>
              <w:t xml:space="preserve"> болу.</w:t>
            </w:r>
          </w:p>
        </w:tc>
      </w:tr>
      <w:tr w:rsidR="00084D56" w:rsidRPr="00084D56" w:rsidTr="00084D56">
        <w:trPr>
          <w:trHeight w:val="843"/>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 xml:space="preserve">Баскетбол </w:t>
            </w:r>
          </w:p>
        </w:tc>
        <w:tc>
          <w:tcPr>
            <w:tcW w:w="1985"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 xml:space="preserve">Различные виды передач и ведения мяча, разновидности бросков мяча в корзину, техника и тактика игры </w:t>
            </w: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8</w:t>
            </w:r>
          </w:p>
        </w:tc>
        <w:tc>
          <w:tcPr>
            <w:tcW w:w="3938" w:type="dxa"/>
            <w:tcBorders>
              <w:top w:val="single" w:sz="4" w:space="0" w:color="000000"/>
              <w:left w:val="single" w:sz="4" w:space="0" w:color="000000"/>
              <w:bottom w:val="single" w:sz="4" w:space="0" w:color="000000"/>
              <w:right w:val="single" w:sz="4" w:space="0" w:color="000000"/>
            </w:tcBorders>
          </w:tcPr>
          <w:p w:rsidR="00084D56" w:rsidRPr="00084D56" w:rsidRDefault="00084D56">
            <w:pPr>
              <w:tabs>
                <w:tab w:val="left" w:pos="662"/>
              </w:tabs>
              <w:jc w:val="both"/>
              <w:rPr>
                <w:rFonts w:ascii="Times New Roman" w:eastAsia="Times New Roman" w:hAnsi="Times New Roman" w:cs="Times New Roman"/>
                <w:sz w:val="24"/>
                <w:szCs w:val="24"/>
              </w:rPr>
            </w:pPr>
            <w:r w:rsidRPr="00084D56">
              <w:rPr>
                <w:rFonts w:ascii="Times New Roman" w:hAnsi="Times New Roman" w:cs="Times New Roman"/>
              </w:rPr>
              <w:t xml:space="preserve">1) Соблюдать правила безопасности </w:t>
            </w:r>
          </w:p>
          <w:p w:rsidR="00084D56" w:rsidRPr="00084D56" w:rsidRDefault="00084D56">
            <w:pPr>
              <w:tabs>
                <w:tab w:val="left" w:pos="662"/>
              </w:tabs>
              <w:jc w:val="both"/>
              <w:rPr>
                <w:rFonts w:ascii="Times New Roman" w:hAnsi="Times New Roman" w:cs="Times New Roman"/>
              </w:rPr>
            </w:pPr>
            <w:r w:rsidRPr="00084D56">
              <w:rPr>
                <w:rFonts w:ascii="Times New Roman" w:hAnsi="Times New Roman" w:cs="Times New Roman"/>
              </w:rPr>
              <w:t xml:space="preserve">    на уроках баскетболу;</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2)Объяснять терминологию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баскетбола,  технику владения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мячом, технику  перемещений,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индивидуальные,  групповые и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командные атакующие и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защитные тактические действия;</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3)Объяснять влияние </w:t>
            </w:r>
            <w:proofErr w:type="gramStart"/>
            <w:r w:rsidRPr="00084D56">
              <w:rPr>
                <w:rFonts w:ascii="Times New Roman" w:hAnsi="Times New Roman" w:cs="Times New Roman"/>
              </w:rPr>
              <w:t>игровых</w:t>
            </w:r>
            <w:proofErr w:type="gramEnd"/>
            <w:r w:rsidRPr="00084D56">
              <w:rPr>
                <w:rFonts w:ascii="Times New Roman" w:hAnsi="Times New Roman" w:cs="Times New Roman"/>
              </w:rPr>
              <w:t xml:space="preserve">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упражнений на развитие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lastRenderedPageBreak/>
              <w:t xml:space="preserve">    координационных и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кондиционных способностей,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психические процессы,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воспитание </w:t>
            </w:r>
            <w:proofErr w:type="gramStart"/>
            <w:r w:rsidRPr="00084D56">
              <w:rPr>
                <w:rFonts w:ascii="Times New Roman" w:hAnsi="Times New Roman" w:cs="Times New Roman"/>
              </w:rPr>
              <w:t>нравственных</w:t>
            </w:r>
            <w:proofErr w:type="gramEnd"/>
            <w:r w:rsidRPr="00084D56">
              <w:rPr>
                <w:rFonts w:ascii="Times New Roman" w:hAnsi="Times New Roman" w:cs="Times New Roman"/>
              </w:rPr>
              <w:t xml:space="preserve"> и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волевых качеств.</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4) Соблюдать правила  </w:t>
            </w:r>
          </w:p>
          <w:p w:rsidR="00084D56" w:rsidRPr="00084D56" w:rsidRDefault="00084D56">
            <w:pPr>
              <w:tabs>
                <w:tab w:val="left" w:pos="653"/>
              </w:tabs>
              <w:jc w:val="both"/>
              <w:rPr>
                <w:rFonts w:ascii="Times New Roman" w:hAnsi="Times New Roman" w:cs="Times New Roman"/>
              </w:rPr>
            </w:pPr>
            <w:r w:rsidRPr="00084D56">
              <w:rPr>
                <w:rFonts w:ascii="Times New Roman" w:hAnsi="Times New Roman" w:cs="Times New Roman"/>
              </w:rPr>
              <w:t xml:space="preserve">    соревнований по   баскетболу.</w:t>
            </w:r>
          </w:p>
          <w:p w:rsidR="00084D56" w:rsidRPr="00084D56" w:rsidRDefault="00084D56">
            <w:pPr>
              <w:rPr>
                <w:rFonts w:ascii="Times New Roman" w:eastAsia="Times New Roman" w:hAnsi="Times New Roman" w:cs="Times New Roman"/>
                <w:sz w:val="24"/>
                <w:szCs w:val="24"/>
              </w:rPr>
            </w:pPr>
          </w:p>
        </w:tc>
      </w:tr>
      <w:tr w:rsidR="00084D56" w:rsidRPr="00084D56" w:rsidTr="00084D56">
        <w:trPr>
          <w:trHeight w:val="843"/>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lastRenderedPageBreak/>
              <w:t>5</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Футбол</w:t>
            </w:r>
          </w:p>
        </w:tc>
        <w:tc>
          <w:tcPr>
            <w:tcW w:w="1985" w:type="dxa"/>
            <w:tcBorders>
              <w:top w:val="single" w:sz="4" w:space="0" w:color="000000"/>
              <w:left w:val="single" w:sz="4" w:space="0" w:color="000000"/>
              <w:bottom w:val="single" w:sz="4" w:space="0" w:color="000000"/>
              <w:right w:val="single" w:sz="4" w:space="0" w:color="000000"/>
            </w:tcBorders>
          </w:tcPr>
          <w:p w:rsidR="00084D56" w:rsidRPr="00084D56" w:rsidRDefault="00084D56">
            <w:pPr>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8</w:t>
            </w:r>
          </w:p>
        </w:tc>
        <w:tc>
          <w:tcPr>
            <w:tcW w:w="3938" w:type="dxa"/>
            <w:tcBorders>
              <w:top w:val="single" w:sz="4" w:space="0" w:color="000000"/>
              <w:left w:val="single" w:sz="4" w:space="0" w:color="000000"/>
              <w:bottom w:val="single" w:sz="4" w:space="0" w:color="000000"/>
              <w:right w:val="single" w:sz="4" w:space="0" w:color="000000"/>
            </w:tcBorders>
          </w:tcPr>
          <w:p w:rsidR="00084D56" w:rsidRPr="00084D56" w:rsidRDefault="00084D56">
            <w:pPr>
              <w:tabs>
                <w:tab w:val="left" w:pos="662"/>
              </w:tabs>
              <w:jc w:val="both"/>
              <w:rPr>
                <w:rFonts w:ascii="Times New Roman" w:eastAsia="Times New Roman" w:hAnsi="Times New Roman" w:cs="Times New Roman"/>
                <w:sz w:val="24"/>
                <w:szCs w:val="24"/>
              </w:rPr>
            </w:pPr>
            <w:r w:rsidRPr="00084D56">
              <w:rPr>
                <w:rFonts w:ascii="Times New Roman" w:hAnsi="Times New Roman" w:cs="Times New Roman"/>
              </w:rPr>
              <w:t xml:space="preserve">1) Соблюдать правила безопасности </w:t>
            </w:r>
          </w:p>
          <w:p w:rsidR="00084D56" w:rsidRPr="00084D56" w:rsidRDefault="00084D56">
            <w:pPr>
              <w:tabs>
                <w:tab w:val="left" w:pos="662"/>
              </w:tabs>
              <w:jc w:val="both"/>
              <w:rPr>
                <w:rFonts w:ascii="Times New Roman" w:hAnsi="Times New Roman" w:cs="Times New Roman"/>
              </w:rPr>
            </w:pPr>
            <w:r w:rsidRPr="00084D56">
              <w:rPr>
                <w:rFonts w:ascii="Times New Roman" w:hAnsi="Times New Roman" w:cs="Times New Roman"/>
              </w:rPr>
              <w:t xml:space="preserve">    на уроках футбола;</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2)Объяснять терминологию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футбола,  технику владения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мячом, технику  перемещений,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индивидуальные,  групповые и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командные атакующие и </w:t>
            </w:r>
          </w:p>
          <w:p w:rsidR="00084D56" w:rsidRPr="00084D56" w:rsidRDefault="00084D56">
            <w:pPr>
              <w:tabs>
                <w:tab w:val="left" w:pos="653"/>
              </w:tabs>
              <w:rPr>
                <w:rFonts w:ascii="Times New Roman" w:hAnsi="Times New Roman" w:cs="Times New Roman"/>
              </w:rPr>
            </w:pPr>
            <w:r w:rsidRPr="00084D56">
              <w:rPr>
                <w:rFonts w:ascii="Times New Roman" w:hAnsi="Times New Roman" w:cs="Times New Roman"/>
              </w:rPr>
              <w:t xml:space="preserve">    защитные тактические действия;</w:t>
            </w:r>
          </w:p>
          <w:p w:rsidR="00084D56" w:rsidRPr="00084D56" w:rsidRDefault="00084D56">
            <w:pPr>
              <w:tabs>
                <w:tab w:val="left" w:pos="662"/>
              </w:tabs>
              <w:jc w:val="both"/>
              <w:rPr>
                <w:rFonts w:ascii="Times New Roman" w:eastAsia="Times New Roman" w:hAnsi="Times New Roman" w:cs="Times New Roman"/>
                <w:sz w:val="24"/>
                <w:szCs w:val="24"/>
              </w:rPr>
            </w:pPr>
          </w:p>
        </w:tc>
      </w:tr>
      <w:tr w:rsidR="00084D56" w:rsidRPr="00084D56" w:rsidTr="00084D56">
        <w:trPr>
          <w:trHeight w:val="843"/>
        </w:trPr>
        <w:tc>
          <w:tcPr>
            <w:tcW w:w="9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 xml:space="preserve">Легкая </w:t>
            </w:r>
          </w:p>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атлетика</w:t>
            </w:r>
          </w:p>
        </w:tc>
        <w:tc>
          <w:tcPr>
            <w:tcW w:w="1985" w:type="dxa"/>
            <w:tcBorders>
              <w:top w:val="single" w:sz="4" w:space="0" w:color="000000"/>
              <w:left w:val="single" w:sz="4" w:space="0" w:color="000000"/>
              <w:bottom w:val="single" w:sz="4" w:space="0" w:color="000000"/>
              <w:right w:val="single" w:sz="4" w:space="0" w:color="000000"/>
            </w:tcBorders>
          </w:tcPr>
          <w:p w:rsidR="00084D56" w:rsidRPr="00084D56" w:rsidRDefault="00084D56">
            <w:pPr>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11 часов</w:t>
            </w:r>
          </w:p>
        </w:tc>
        <w:tc>
          <w:tcPr>
            <w:tcW w:w="3938" w:type="dxa"/>
            <w:tcBorders>
              <w:top w:val="single" w:sz="4" w:space="0" w:color="000000"/>
              <w:left w:val="single" w:sz="4" w:space="0" w:color="000000"/>
              <w:bottom w:val="single" w:sz="4" w:space="0" w:color="000000"/>
              <w:right w:val="single" w:sz="4" w:space="0" w:color="000000"/>
            </w:tcBorders>
          </w:tcPr>
          <w:p w:rsidR="00084D56" w:rsidRPr="00084D56" w:rsidRDefault="00084D56">
            <w:pPr>
              <w:tabs>
                <w:tab w:val="left" w:pos="662"/>
              </w:tabs>
              <w:jc w:val="both"/>
              <w:rPr>
                <w:rFonts w:ascii="Times New Roman" w:eastAsia="Times New Roman" w:hAnsi="Times New Roman" w:cs="Times New Roman"/>
                <w:sz w:val="24"/>
                <w:szCs w:val="24"/>
              </w:rPr>
            </w:pPr>
          </w:p>
        </w:tc>
      </w:tr>
      <w:tr w:rsidR="00084D56" w:rsidRPr="00084D56" w:rsidTr="00084D56">
        <w:trPr>
          <w:trHeight w:val="843"/>
        </w:trPr>
        <w:tc>
          <w:tcPr>
            <w:tcW w:w="959" w:type="dxa"/>
            <w:tcBorders>
              <w:top w:val="single" w:sz="4" w:space="0" w:color="000000"/>
              <w:left w:val="single" w:sz="4" w:space="0" w:color="000000"/>
              <w:bottom w:val="single" w:sz="4" w:space="0" w:color="000000"/>
              <w:right w:val="single" w:sz="4" w:space="0" w:color="000000"/>
            </w:tcBorders>
          </w:tcPr>
          <w:p w:rsidR="00084D56" w:rsidRPr="00084D56" w:rsidRDefault="00084D56">
            <w:pP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b/>
                <w:sz w:val="24"/>
                <w:szCs w:val="24"/>
              </w:rPr>
            </w:pPr>
            <w:r w:rsidRPr="00084D56">
              <w:rPr>
                <w:rFonts w:ascii="Times New Roman" w:hAnsi="Times New Roman" w:cs="Times New Roman"/>
                <w:b/>
              </w:rPr>
              <w:t>Итого:</w:t>
            </w:r>
          </w:p>
        </w:tc>
        <w:tc>
          <w:tcPr>
            <w:tcW w:w="1985" w:type="dxa"/>
            <w:tcBorders>
              <w:top w:val="single" w:sz="4" w:space="0" w:color="000000"/>
              <w:left w:val="single" w:sz="4" w:space="0" w:color="000000"/>
              <w:bottom w:val="single" w:sz="4" w:space="0" w:color="000000"/>
              <w:right w:val="single" w:sz="4" w:space="0" w:color="000000"/>
            </w:tcBorders>
          </w:tcPr>
          <w:p w:rsidR="00084D56" w:rsidRPr="00084D56" w:rsidRDefault="00084D56">
            <w:pPr>
              <w:rPr>
                <w:rFonts w:ascii="Times New Roman" w:eastAsia="Times New Roman" w:hAnsi="Times New Roman" w:cs="Times New Roman"/>
                <w:sz w:val="24"/>
                <w:szCs w:val="24"/>
              </w:rPr>
            </w:pPr>
          </w:p>
        </w:tc>
        <w:tc>
          <w:tcPr>
            <w:tcW w:w="1590" w:type="dxa"/>
            <w:tcBorders>
              <w:top w:val="single" w:sz="4" w:space="0" w:color="000000"/>
              <w:left w:val="single" w:sz="4" w:space="0" w:color="000000"/>
              <w:bottom w:val="single" w:sz="4" w:space="0" w:color="000000"/>
              <w:right w:val="single" w:sz="4" w:space="0" w:color="000000"/>
            </w:tcBorders>
            <w:hideMark/>
          </w:tcPr>
          <w:p w:rsidR="00084D56" w:rsidRPr="00084D56" w:rsidRDefault="00084D56">
            <w:pPr>
              <w:rPr>
                <w:rFonts w:ascii="Times New Roman" w:eastAsia="Times New Roman" w:hAnsi="Times New Roman" w:cs="Times New Roman"/>
                <w:sz w:val="24"/>
                <w:szCs w:val="24"/>
              </w:rPr>
            </w:pPr>
            <w:r w:rsidRPr="00084D56">
              <w:rPr>
                <w:rFonts w:ascii="Times New Roman" w:hAnsi="Times New Roman" w:cs="Times New Roman"/>
              </w:rPr>
              <w:t>68 часов</w:t>
            </w:r>
          </w:p>
        </w:tc>
        <w:tc>
          <w:tcPr>
            <w:tcW w:w="3938" w:type="dxa"/>
            <w:tcBorders>
              <w:top w:val="single" w:sz="4" w:space="0" w:color="000000"/>
              <w:left w:val="single" w:sz="4" w:space="0" w:color="000000"/>
              <w:bottom w:val="single" w:sz="4" w:space="0" w:color="000000"/>
              <w:right w:val="single" w:sz="4" w:space="0" w:color="000000"/>
            </w:tcBorders>
          </w:tcPr>
          <w:p w:rsidR="00084D56" w:rsidRPr="00084D56" w:rsidRDefault="00084D56">
            <w:pPr>
              <w:tabs>
                <w:tab w:val="left" w:pos="662"/>
              </w:tabs>
              <w:jc w:val="both"/>
              <w:rPr>
                <w:rFonts w:ascii="Times New Roman" w:eastAsia="Times New Roman" w:hAnsi="Times New Roman" w:cs="Times New Roman"/>
                <w:sz w:val="24"/>
                <w:szCs w:val="24"/>
              </w:rPr>
            </w:pPr>
          </w:p>
        </w:tc>
      </w:tr>
    </w:tbl>
    <w:p w:rsidR="00084D56" w:rsidRPr="00084D56" w:rsidRDefault="00084D56" w:rsidP="00084D56">
      <w:pPr>
        <w:pStyle w:val="1"/>
        <w:spacing w:line="360" w:lineRule="auto"/>
        <w:ind w:left="0"/>
        <w:rPr>
          <w:rFonts w:ascii="Times New Roman" w:hAnsi="Times New Roman"/>
          <w:b/>
          <w:sz w:val="24"/>
          <w:szCs w:val="24"/>
        </w:rPr>
      </w:pPr>
    </w:p>
    <w:p w:rsidR="00084D56" w:rsidRPr="00084D56" w:rsidRDefault="00084D56" w:rsidP="00084D56">
      <w:pPr>
        <w:pStyle w:val="1"/>
        <w:spacing w:line="360" w:lineRule="auto"/>
        <w:ind w:left="180"/>
        <w:jc w:val="center"/>
        <w:rPr>
          <w:rFonts w:ascii="Times New Roman" w:hAnsi="Times New Roman"/>
          <w:b/>
          <w:sz w:val="24"/>
          <w:szCs w:val="24"/>
        </w:rPr>
      </w:pPr>
      <w:r w:rsidRPr="00084D56">
        <w:rPr>
          <w:rFonts w:ascii="Times New Roman" w:hAnsi="Times New Roman"/>
          <w:b/>
          <w:sz w:val="24"/>
          <w:szCs w:val="24"/>
        </w:rPr>
        <w:t>Национально-региональный компонент: 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7427"/>
        <w:gridCol w:w="1067"/>
      </w:tblGrid>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b/>
                <w:iCs/>
                <w:sz w:val="24"/>
                <w:szCs w:val="24"/>
              </w:rPr>
            </w:pPr>
            <w:r w:rsidRPr="00084D56">
              <w:rPr>
                <w:rFonts w:ascii="Times New Roman" w:hAnsi="Times New Roman" w:cs="Times New Roman"/>
                <w:b/>
                <w:iCs/>
                <w:sz w:val="24"/>
                <w:szCs w:val="24"/>
              </w:rPr>
              <w:t>№</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b/>
                <w:iCs/>
                <w:sz w:val="24"/>
                <w:szCs w:val="24"/>
              </w:rPr>
            </w:pPr>
            <w:r w:rsidRPr="00084D56">
              <w:rPr>
                <w:rFonts w:ascii="Times New Roman" w:hAnsi="Times New Roman" w:cs="Times New Roman"/>
                <w:b/>
                <w:iCs/>
                <w:sz w:val="24"/>
                <w:szCs w:val="24"/>
              </w:rPr>
              <w:t>Название тем</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b/>
                <w:iCs/>
                <w:sz w:val="24"/>
                <w:szCs w:val="24"/>
              </w:rPr>
            </w:pPr>
            <w:r w:rsidRPr="00084D56">
              <w:rPr>
                <w:rFonts w:ascii="Times New Roman" w:hAnsi="Times New Roman" w:cs="Times New Roman"/>
                <w:b/>
                <w:iCs/>
                <w:sz w:val="24"/>
                <w:szCs w:val="24"/>
              </w:rPr>
              <w:t>Кол-во часов</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sz w:val="24"/>
                <w:szCs w:val="24"/>
              </w:rPr>
              <w:t>Калмыцкая игра « Серебряный пояс»</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2</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sz w:val="24"/>
                <w:szCs w:val="24"/>
              </w:rPr>
              <w:t xml:space="preserve">Калмыцкая игра « </w:t>
            </w:r>
            <w:proofErr w:type="spellStart"/>
            <w:r w:rsidRPr="00084D56">
              <w:rPr>
                <w:rFonts w:ascii="Times New Roman" w:hAnsi="Times New Roman" w:cs="Times New Roman"/>
                <w:sz w:val="24"/>
                <w:szCs w:val="24"/>
              </w:rPr>
              <w:t>Альчики</w:t>
            </w:r>
            <w:proofErr w:type="spellEnd"/>
            <w:r w:rsidRPr="00084D56">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3</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sz w:val="24"/>
                <w:szCs w:val="24"/>
              </w:rPr>
              <w:t>Калмыцкая игра « Кружиться вокруг колышка»»</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4</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sz w:val="24"/>
                <w:szCs w:val="24"/>
              </w:rPr>
              <w:t>Калмыцкая игра « Забрасывание белого мяча»</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5</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sz w:val="24"/>
                <w:szCs w:val="24"/>
              </w:rPr>
              <w:t xml:space="preserve">Эстафеты с применение предметов, которые используются </w:t>
            </w:r>
            <w:r w:rsidRPr="00084D56">
              <w:rPr>
                <w:rFonts w:ascii="Times New Roman" w:hAnsi="Times New Roman" w:cs="Times New Roman"/>
                <w:sz w:val="24"/>
                <w:szCs w:val="24"/>
              </w:rPr>
              <w:lastRenderedPageBreak/>
              <w:t xml:space="preserve">калмыцких </w:t>
            </w:r>
            <w:proofErr w:type="gramStart"/>
            <w:r w:rsidRPr="00084D56">
              <w:rPr>
                <w:rFonts w:ascii="Times New Roman" w:hAnsi="Times New Roman" w:cs="Times New Roman"/>
                <w:sz w:val="24"/>
                <w:szCs w:val="24"/>
              </w:rPr>
              <w:t>играх</w:t>
            </w:r>
            <w:proofErr w:type="gramEnd"/>
            <w:r w:rsidRPr="00084D56">
              <w:rPr>
                <w:rFonts w:ascii="Times New Roman" w:hAnsi="Times New Roman" w:cs="Times New Roman"/>
                <w:sz w:val="24"/>
                <w:szCs w:val="24"/>
              </w:rPr>
              <w:t>.</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lastRenderedPageBreak/>
              <w:t>1</w:t>
            </w:r>
          </w:p>
        </w:tc>
      </w:tr>
      <w:tr w:rsidR="00084D56" w:rsidRPr="00084D56" w:rsidTr="00084D56">
        <w:tc>
          <w:tcPr>
            <w:tcW w:w="107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lastRenderedPageBreak/>
              <w:t>6</w:t>
            </w:r>
          </w:p>
        </w:tc>
        <w:tc>
          <w:tcPr>
            <w:tcW w:w="742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sz w:val="24"/>
                <w:szCs w:val="24"/>
              </w:rPr>
            </w:pPr>
            <w:r w:rsidRPr="00084D56">
              <w:rPr>
                <w:rFonts w:ascii="Times New Roman" w:hAnsi="Times New Roman" w:cs="Times New Roman"/>
                <w:sz w:val="24"/>
                <w:szCs w:val="24"/>
              </w:rPr>
              <w:t>Калмыцкая игра: «Метание белого мяча».</w:t>
            </w:r>
          </w:p>
        </w:tc>
        <w:tc>
          <w:tcPr>
            <w:tcW w:w="1067" w:type="dxa"/>
            <w:tcBorders>
              <w:top w:val="single" w:sz="4" w:space="0" w:color="auto"/>
              <w:left w:val="single" w:sz="4" w:space="0" w:color="auto"/>
              <w:bottom w:val="single" w:sz="4" w:space="0" w:color="auto"/>
              <w:right w:val="single" w:sz="4" w:space="0" w:color="auto"/>
            </w:tcBorders>
            <w:hideMark/>
          </w:tcPr>
          <w:p w:rsidR="00084D56" w:rsidRPr="00084D56" w:rsidRDefault="00084D56">
            <w:pPr>
              <w:pStyle w:val="2"/>
              <w:spacing w:before="0" w:beforeAutospacing="0" w:after="0" w:afterAutospacing="0" w:line="360" w:lineRule="auto"/>
              <w:jc w:val="both"/>
              <w:rPr>
                <w:rFonts w:ascii="Times New Roman" w:hAnsi="Times New Roman" w:cs="Times New Roman"/>
                <w:iCs/>
                <w:sz w:val="24"/>
                <w:szCs w:val="24"/>
              </w:rPr>
            </w:pPr>
            <w:r w:rsidRPr="00084D56">
              <w:rPr>
                <w:rFonts w:ascii="Times New Roman" w:hAnsi="Times New Roman" w:cs="Times New Roman"/>
                <w:iCs/>
                <w:sz w:val="24"/>
                <w:szCs w:val="24"/>
              </w:rPr>
              <w:t>1</w:t>
            </w:r>
          </w:p>
        </w:tc>
      </w:tr>
    </w:tbl>
    <w:p w:rsidR="006C4A61" w:rsidRDefault="006C4A61"/>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Default="00084D56"/>
    <w:p w:rsidR="00084D56" w:rsidRPr="00084D56" w:rsidRDefault="00084D56" w:rsidP="00084D56">
      <w:pPr>
        <w:jc w:val="center"/>
        <w:rPr>
          <w:rFonts w:ascii="Times New Roman" w:hAnsi="Times New Roman" w:cs="Times New Roman"/>
          <w:b/>
          <w:bCs/>
          <w:i/>
          <w:iCs/>
          <w:sz w:val="24"/>
          <w:szCs w:val="24"/>
        </w:rPr>
      </w:pPr>
      <w:r w:rsidRPr="00084D56">
        <w:rPr>
          <w:rFonts w:ascii="Times New Roman" w:hAnsi="Times New Roman" w:cs="Times New Roman"/>
          <w:b/>
          <w:bCs/>
          <w:i/>
          <w:iCs/>
          <w:sz w:val="24"/>
          <w:szCs w:val="24"/>
        </w:rPr>
        <w:lastRenderedPageBreak/>
        <w:t>Календарно – тематическое планирование по физической культуре для учащихся 10 класса – 2  часа в неделю.</w:t>
      </w:r>
    </w:p>
    <w:tbl>
      <w:tblPr>
        <w:tblpPr w:leftFromText="180" w:rightFromText="180" w:vertAnchor="text" w:horzAnchor="margin" w:tblpXSpec="center" w:tblpY="49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6069"/>
        <w:gridCol w:w="1276"/>
        <w:gridCol w:w="1701"/>
      </w:tblGrid>
      <w:tr w:rsidR="00084D56" w:rsidRPr="00084D56" w:rsidTr="00084D56">
        <w:trPr>
          <w:trHeight w:val="517"/>
        </w:trPr>
        <w:tc>
          <w:tcPr>
            <w:tcW w:w="1302" w:type="dxa"/>
            <w:vMerge w:val="restart"/>
            <w:vAlign w:val="center"/>
          </w:tcPr>
          <w:p w:rsidR="00084D56" w:rsidRPr="00084D56" w:rsidRDefault="00084D56" w:rsidP="00084D56">
            <w:pPr>
              <w:rPr>
                <w:rFonts w:ascii="Times New Roman" w:hAnsi="Times New Roman" w:cs="Times New Roman"/>
                <w:b/>
                <w:bCs/>
                <w:sz w:val="24"/>
                <w:szCs w:val="24"/>
              </w:rPr>
            </w:pPr>
            <w:r w:rsidRPr="00084D56">
              <w:rPr>
                <w:rFonts w:ascii="Times New Roman" w:hAnsi="Times New Roman" w:cs="Times New Roman"/>
                <w:b/>
                <w:bCs/>
                <w:sz w:val="24"/>
                <w:szCs w:val="24"/>
              </w:rPr>
              <w:t>№</w:t>
            </w:r>
          </w:p>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Урока</w:t>
            </w:r>
          </w:p>
        </w:tc>
        <w:tc>
          <w:tcPr>
            <w:tcW w:w="6069" w:type="dxa"/>
            <w:vMerge w:val="restart"/>
          </w:tcPr>
          <w:p w:rsidR="00084D56" w:rsidRPr="00084D56" w:rsidRDefault="00084D56" w:rsidP="00084D56">
            <w:pPr>
              <w:rPr>
                <w:rFonts w:ascii="Times New Roman" w:hAnsi="Times New Roman" w:cs="Times New Roman"/>
                <w:b/>
                <w:bCs/>
                <w:sz w:val="24"/>
                <w:szCs w:val="24"/>
              </w:rPr>
            </w:pPr>
          </w:p>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Тема</w:t>
            </w:r>
          </w:p>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Урока</w:t>
            </w:r>
          </w:p>
        </w:tc>
        <w:tc>
          <w:tcPr>
            <w:tcW w:w="1276" w:type="dxa"/>
            <w:vMerge w:val="restart"/>
            <w:vAlign w:val="center"/>
          </w:tcPr>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 xml:space="preserve">Кол – </w:t>
            </w:r>
            <w:proofErr w:type="gramStart"/>
            <w:r w:rsidRPr="00084D56">
              <w:rPr>
                <w:rFonts w:ascii="Times New Roman" w:hAnsi="Times New Roman" w:cs="Times New Roman"/>
                <w:b/>
                <w:bCs/>
                <w:sz w:val="24"/>
                <w:szCs w:val="24"/>
              </w:rPr>
              <w:t>во</w:t>
            </w:r>
            <w:proofErr w:type="gramEnd"/>
          </w:p>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Часов</w:t>
            </w:r>
          </w:p>
        </w:tc>
        <w:tc>
          <w:tcPr>
            <w:tcW w:w="1701" w:type="dxa"/>
            <w:vMerge w:val="restart"/>
          </w:tcPr>
          <w:p w:rsidR="00084D56" w:rsidRPr="00084D56" w:rsidRDefault="00084D56" w:rsidP="00084D56">
            <w:pPr>
              <w:jc w:val="center"/>
              <w:rPr>
                <w:rFonts w:ascii="Times New Roman" w:hAnsi="Times New Roman" w:cs="Times New Roman"/>
                <w:b/>
                <w:bCs/>
                <w:sz w:val="24"/>
                <w:szCs w:val="24"/>
              </w:rPr>
            </w:pPr>
            <w:r w:rsidRPr="00084D56">
              <w:rPr>
                <w:rFonts w:ascii="Times New Roman" w:hAnsi="Times New Roman" w:cs="Times New Roman"/>
                <w:b/>
                <w:bCs/>
                <w:sz w:val="24"/>
                <w:szCs w:val="24"/>
              </w:rPr>
              <w:t>Дата</w:t>
            </w:r>
          </w:p>
        </w:tc>
      </w:tr>
      <w:tr w:rsidR="00084D56" w:rsidRPr="00084D56" w:rsidTr="00084D56">
        <w:trPr>
          <w:trHeight w:val="660"/>
        </w:trPr>
        <w:tc>
          <w:tcPr>
            <w:tcW w:w="1302" w:type="dxa"/>
            <w:vMerge/>
            <w:vAlign w:val="center"/>
          </w:tcPr>
          <w:p w:rsidR="00084D56" w:rsidRPr="00084D56" w:rsidRDefault="00084D56" w:rsidP="00084D56">
            <w:pPr>
              <w:jc w:val="center"/>
              <w:rPr>
                <w:rFonts w:ascii="Times New Roman" w:hAnsi="Times New Roman" w:cs="Times New Roman"/>
                <w:b/>
                <w:bCs/>
                <w:sz w:val="24"/>
                <w:szCs w:val="24"/>
              </w:rPr>
            </w:pPr>
          </w:p>
        </w:tc>
        <w:tc>
          <w:tcPr>
            <w:tcW w:w="6069" w:type="dxa"/>
            <w:vMerge/>
          </w:tcPr>
          <w:p w:rsidR="00084D56" w:rsidRPr="00084D56" w:rsidRDefault="00084D56" w:rsidP="00084D56">
            <w:pPr>
              <w:rPr>
                <w:rFonts w:ascii="Times New Roman" w:hAnsi="Times New Roman" w:cs="Times New Roman"/>
                <w:b/>
                <w:bCs/>
                <w:sz w:val="24"/>
                <w:szCs w:val="24"/>
              </w:rPr>
            </w:pPr>
          </w:p>
        </w:tc>
        <w:tc>
          <w:tcPr>
            <w:tcW w:w="1276" w:type="dxa"/>
            <w:vMerge/>
            <w:vAlign w:val="center"/>
          </w:tcPr>
          <w:p w:rsidR="00084D56" w:rsidRPr="00084D56" w:rsidRDefault="00084D56" w:rsidP="00084D56">
            <w:pPr>
              <w:jc w:val="center"/>
              <w:rPr>
                <w:rFonts w:ascii="Times New Roman" w:hAnsi="Times New Roman" w:cs="Times New Roman"/>
                <w:b/>
                <w:bCs/>
                <w:sz w:val="24"/>
                <w:szCs w:val="24"/>
              </w:rPr>
            </w:pPr>
          </w:p>
        </w:tc>
        <w:tc>
          <w:tcPr>
            <w:tcW w:w="1701" w:type="dxa"/>
            <w:vMerge/>
          </w:tcPr>
          <w:p w:rsidR="00084D56" w:rsidRPr="00084D56" w:rsidRDefault="00084D56" w:rsidP="00084D56">
            <w:pPr>
              <w:jc w:val="center"/>
              <w:rPr>
                <w:rFonts w:ascii="Times New Roman" w:hAnsi="Times New Roman" w:cs="Times New Roman"/>
                <w:b/>
                <w:bCs/>
                <w:sz w:val="24"/>
                <w:szCs w:val="24"/>
              </w:rPr>
            </w:pPr>
          </w:p>
        </w:tc>
      </w:tr>
      <w:tr w:rsidR="00084D56" w:rsidRPr="00084D56" w:rsidTr="00084D56">
        <w:trPr>
          <w:trHeight w:val="660"/>
        </w:trPr>
        <w:tc>
          <w:tcPr>
            <w:tcW w:w="10348" w:type="dxa"/>
            <w:gridSpan w:val="4"/>
            <w:vAlign w:val="center"/>
          </w:tcPr>
          <w:p w:rsidR="00084D56" w:rsidRPr="00084D56" w:rsidRDefault="00084D56" w:rsidP="00084D56">
            <w:pPr>
              <w:jc w:val="center"/>
              <w:rPr>
                <w:rFonts w:ascii="Times New Roman" w:hAnsi="Times New Roman" w:cs="Times New Roman"/>
                <w:b/>
                <w:sz w:val="24"/>
                <w:szCs w:val="24"/>
              </w:rPr>
            </w:pPr>
            <w:r w:rsidRPr="00084D56">
              <w:rPr>
                <w:rFonts w:ascii="Times New Roman" w:hAnsi="Times New Roman" w:cs="Times New Roman"/>
                <w:b/>
                <w:sz w:val="24"/>
                <w:szCs w:val="24"/>
              </w:rPr>
              <w:t>Легкая атлетика – 15 часов</w:t>
            </w:r>
          </w:p>
        </w:tc>
      </w:tr>
      <w:tr w:rsidR="00084D56" w:rsidRPr="00084D56" w:rsidTr="00084D56">
        <w:trPr>
          <w:trHeight w:val="3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 xml:space="preserve">Техника безопасности на уроках легкой атлетики. </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Обучение технике низкого старта. Стартовый разгон.</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 xml:space="preserve">Совершенствование низкого старта. </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Совершенствование техники финиширования.</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Развитие скоростных способностей. Бег на результат (</w:t>
            </w:r>
            <w:smartTag w:uri="urn:schemas-microsoft-com:office:smarttags" w:element="metricconverter">
              <w:smartTagPr>
                <w:attr w:name="ProductID" w:val="100 м"/>
              </w:smartTagPr>
              <w:r w:rsidRPr="00084D56">
                <w:rPr>
                  <w:rFonts w:ascii="Times New Roman" w:hAnsi="Times New Roman" w:cs="Times New Roman"/>
                  <w:sz w:val="24"/>
                  <w:szCs w:val="24"/>
                </w:rPr>
                <w:t>100 м</w:t>
              </w:r>
            </w:smartTag>
            <w:r w:rsidRPr="00084D56">
              <w:rPr>
                <w:rFonts w:ascii="Times New Roman" w:hAnsi="Times New Roman" w:cs="Times New Roman"/>
                <w:sz w:val="24"/>
                <w:szCs w:val="24"/>
              </w:rPr>
              <w:t>)</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Прыжок в длину способом «прогнувшись».</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7</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Развитие скоростно-силовых качеств.</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8</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Прыжок в длину на результат.</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9</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Метание мяча на дальность.</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10</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Метание гранаты из различных положений.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11</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Бег по пересеченной местности.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12</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Развитие выносливости.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13</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Преодоление горизонтальных и вертикальных препятствий.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14</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беговых упражнений.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15</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Бег 3000</w:t>
            </w:r>
            <w:r w:rsidRPr="00084D56">
              <w:rPr>
                <w:rFonts w:ascii="Times New Roman" w:hAnsi="Times New Roman" w:cs="Times New Roman"/>
                <w:sz w:val="24"/>
                <w:szCs w:val="24"/>
                <w:lang w:val="en-US"/>
              </w:rPr>
              <w:t>/2000</w:t>
            </w:r>
            <w:r w:rsidRPr="00084D56">
              <w:rPr>
                <w:rFonts w:ascii="Times New Roman" w:hAnsi="Times New Roman" w:cs="Times New Roman"/>
                <w:sz w:val="24"/>
                <w:szCs w:val="24"/>
              </w:rPr>
              <w:t xml:space="preserve"> м. на результат</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0348" w:type="dxa"/>
            <w:gridSpan w:val="4"/>
            <w:vAlign w:val="center"/>
          </w:tcPr>
          <w:p w:rsidR="00084D56" w:rsidRPr="00084D56" w:rsidRDefault="00084D56" w:rsidP="00084D56">
            <w:pPr>
              <w:jc w:val="center"/>
              <w:rPr>
                <w:rFonts w:ascii="Times New Roman" w:hAnsi="Times New Roman" w:cs="Times New Roman"/>
                <w:b/>
                <w:sz w:val="24"/>
                <w:szCs w:val="24"/>
              </w:rPr>
            </w:pPr>
            <w:r w:rsidRPr="00084D56">
              <w:rPr>
                <w:rFonts w:ascii="Times New Roman" w:hAnsi="Times New Roman" w:cs="Times New Roman"/>
                <w:b/>
                <w:sz w:val="24"/>
                <w:szCs w:val="24"/>
              </w:rPr>
              <w:t>Гимнастика -  15 часов</w:t>
            </w: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16</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Инструктаж по технике безопасности на уроках гимнастки.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17</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Развитие силы. Вис согнувшись</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18</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поворотов в движении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lastRenderedPageBreak/>
              <w:t>19</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перестроения  из колонны по 1 в колонну по 4</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20</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ОРУ с гантелями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21</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подъема переворотом</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22</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Развитие силовых способностей. Подтягивание на перекладине</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23</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силовых качеств</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24</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перестроения  из колонны по 1 в колонну по 8</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25</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ОРУ в движении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26</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силовых способностей. Подтягивание на результат</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27</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Акробатические упражнения. Длинный кувырок через препятствие</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28</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Развитие координационных способностей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29</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Кувырок назад из стойки на руках</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30</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Развитие скоростно-силовых качеств</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p>
        </w:tc>
        <w:tc>
          <w:tcPr>
            <w:tcW w:w="6069" w:type="dxa"/>
          </w:tcPr>
          <w:p w:rsidR="00084D56" w:rsidRPr="00084D56" w:rsidRDefault="00084D56" w:rsidP="00084D56">
            <w:pPr>
              <w:rPr>
                <w:rFonts w:ascii="Times New Roman" w:hAnsi="Times New Roman" w:cs="Times New Roman"/>
                <w:sz w:val="24"/>
                <w:szCs w:val="24"/>
              </w:rPr>
            </w:pP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rPr>
                <w:rFonts w:ascii="Times New Roman" w:hAnsi="Times New Roman" w:cs="Times New Roman"/>
                <w:sz w:val="24"/>
                <w:szCs w:val="24"/>
              </w:rPr>
            </w:pPr>
          </w:p>
        </w:tc>
      </w:tr>
      <w:tr w:rsidR="00084D56" w:rsidRPr="00084D56" w:rsidTr="00084D56">
        <w:trPr>
          <w:trHeight w:val="203"/>
        </w:trPr>
        <w:tc>
          <w:tcPr>
            <w:tcW w:w="10348" w:type="dxa"/>
            <w:gridSpan w:val="4"/>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b/>
                <w:bCs/>
                <w:iCs/>
                <w:color w:val="000000"/>
                <w:sz w:val="24"/>
                <w:szCs w:val="24"/>
              </w:rPr>
              <w:t>Спортивные игры (волейбол 11 ч)</w:t>
            </w: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31</w:t>
            </w:r>
          </w:p>
        </w:tc>
        <w:tc>
          <w:tcPr>
            <w:tcW w:w="6069" w:type="dxa"/>
          </w:tcPr>
          <w:p w:rsidR="00084D56" w:rsidRPr="00084D56" w:rsidRDefault="00084D56" w:rsidP="00084D56">
            <w:pPr>
              <w:rPr>
                <w:rFonts w:ascii="Times New Roman" w:hAnsi="Times New Roman" w:cs="Times New Roman"/>
                <w:b/>
                <w:sz w:val="24"/>
                <w:szCs w:val="24"/>
              </w:rPr>
            </w:pPr>
            <w:r w:rsidRPr="00084D56">
              <w:rPr>
                <w:rFonts w:ascii="Times New Roman" w:hAnsi="Times New Roman" w:cs="Times New Roman"/>
                <w:color w:val="000000"/>
                <w:sz w:val="24"/>
                <w:szCs w:val="24"/>
              </w:rPr>
              <w:t>Т/б на уроках спортивных игр.</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32</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color w:val="000000"/>
                <w:sz w:val="24"/>
                <w:szCs w:val="24"/>
              </w:rPr>
              <w:t>Совершенствование умения выполнять различные виды подач</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33</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верхней передачи, приема мяча снизу</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34</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Верхняя передача мяча в парах с шагом</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Учебная игра в волейбол</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Верхняя передача мяча в парах и в шеренгах</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36</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навыков игры в 3 касания</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37</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нападающего удара. Прямой нападающий удар</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lastRenderedPageBreak/>
              <w:t>38</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нападения через 3-ю зону</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39</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атакующего удара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40</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Учебно-тренировочная игра в волейбол</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p>
        </w:tc>
        <w:tc>
          <w:tcPr>
            <w:tcW w:w="6069" w:type="dxa"/>
          </w:tcPr>
          <w:p w:rsidR="00084D56" w:rsidRPr="00084D56" w:rsidRDefault="00084D56" w:rsidP="00084D56">
            <w:pPr>
              <w:jc w:val="center"/>
              <w:rPr>
                <w:rFonts w:ascii="Times New Roman" w:hAnsi="Times New Roman" w:cs="Times New Roman"/>
                <w:b/>
                <w:color w:val="000000"/>
                <w:sz w:val="24"/>
                <w:szCs w:val="24"/>
              </w:rPr>
            </w:pPr>
            <w:r w:rsidRPr="00084D56">
              <w:rPr>
                <w:rFonts w:ascii="Times New Roman" w:hAnsi="Times New Roman" w:cs="Times New Roman"/>
                <w:b/>
                <w:color w:val="000000"/>
                <w:sz w:val="24"/>
                <w:szCs w:val="24"/>
              </w:rPr>
              <w:t>Баскетбол – 16 часов</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41</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Инструктаж по технике безопасности при игре баскетбол. Совершенствование стойки.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42</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Закрепление техники передач двумя руками в движении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43</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Закрепление техники поворотам в движении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44</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техники ловли и передачи мяча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передач мяча двумя руками из-за головы</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46</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Развитие двигательных качеств</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47</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ведения мяча шагом</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49</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ведений мяча. Повторение правил игры в баскетбол</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50</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ведений мяча  с изменением скорости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51</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штрафного броска мяча. Учебная игра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52</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Обучение  тактике игры в нападении  и защите. Учебная игра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53</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Тактические действия. Совершенствование тактики свободного нападения.</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54</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Совершенствование передачи мяча двумя руками от груди</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Обучение передачи  мяча одной рукой от  плеча. Учебная игра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56</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Закрепление броскам  мяча одной рукой и сбоку от  защиты</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57</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Учебно-тренировочная игра в баскетбол</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autoSpaceDE w:val="0"/>
              <w:autoSpaceDN w:val="0"/>
              <w:adjustRightInd w:val="0"/>
              <w:spacing w:line="244" w:lineRule="auto"/>
              <w:rPr>
                <w:rFonts w:ascii="Times New Roman" w:hAnsi="Times New Roman" w:cs="Times New Roman"/>
                <w:sz w:val="24"/>
                <w:szCs w:val="24"/>
              </w:rPr>
            </w:pPr>
          </w:p>
        </w:tc>
      </w:tr>
      <w:tr w:rsidR="00084D56" w:rsidRPr="00084D56" w:rsidTr="00084D56">
        <w:trPr>
          <w:trHeight w:val="203"/>
        </w:trPr>
        <w:tc>
          <w:tcPr>
            <w:tcW w:w="10348" w:type="dxa"/>
            <w:gridSpan w:val="4"/>
            <w:vAlign w:val="center"/>
          </w:tcPr>
          <w:p w:rsidR="00084D56" w:rsidRPr="00084D56" w:rsidRDefault="00084D56" w:rsidP="00084D56">
            <w:pPr>
              <w:autoSpaceDE w:val="0"/>
              <w:autoSpaceDN w:val="0"/>
              <w:adjustRightInd w:val="0"/>
              <w:spacing w:line="244" w:lineRule="auto"/>
              <w:jc w:val="center"/>
              <w:rPr>
                <w:rFonts w:ascii="Times New Roman" w:hAnsi="Times New Roman" w:cs="Times New Roman"/>
                <w:b/>
                <w:sz w:val="24"/>
                <w:szCs w:val="24"/>
              </w:rPr>
            </w:pPr>
            <w:r w:rsidRPr="00084D56">
              <w:rPr>
                <w:rFonts w:ascii="Times New Roman" w:hAnsi="Times New Roman" w:cs="Times New Roman"/>
                <w:b/>
                <w:sz w:val="24"/>
                <w:szCs w:val="24"/>
              </w:rPr>
              <w:t>Легкая атлетика – 11 часов</w:t>
            </w: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lastRenderedPageBreak/>
              <w:t>58</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color w:val="000000"/>
                <w:sz w:val="24"/>
                <w:szCs w:val="24"/>
              </w:rPr>
              <w:t>Развитие выносливости. Переменный бег</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59</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Развитие силовой выносливости. Кроссовая подготовка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60</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Эстафетный бег</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61</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низкого старта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62</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высокого старта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63</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Совершенствование прыжка в длину с разбега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64</w:t>
            </w:r>
          </w:p>
        </w:tc>
        <w:tc>
          <w:tcPr>
            <w:tcW w:w="6069" w:type="dxa"/>
          </w:tcPr>
          <w:p w:rsidR="00084D56" w:rsidRPr="00084D56" w:rsidRDefault="00084D56" w:rsidP="00084D56">
            <w:pPr>
              <w:rPr>
                <w:rFonts w:ascii="Times New Roman" w:hAnsi="Times New Roman" w:cs="Times New Roman"/>
                <w:sz w:val="24"/>
                <w:szCs w:val="24"/>
              </w:rPr>
            </w:pPr>
            <w:r w:rsidRPr="00084D56">
              <w:rPr>
                <w:rFonts w:ascii="Times New Roman" w:hAnsi="Times New Roman" w:cs="Times New Roman"/>
                <w:sz w:val="24"/>
                <w:szCs w:val="24"/>
              </w:rPr>
              <w:t>Прыжок в длину с разбега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65</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Метание мяча на дальность</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66</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Метание гранаты из различных положений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67</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sz w:val="24"/>
                <w:szCs w:val="24"/>
              </w:rPr>
              <w:t>Прыжок в длину с места</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r w:rsidR="00084D56" w:rsidRPr="00084D56" w:rsidTr="00084D56">
        <w:trPr>
          <w:trHeight w:val="203"/>
        </w:trPr>
        <w:tc>
          <w:tcPr>
            <w:tcW w:w="1302"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68</w:t>
            </w:r>
          </w:p>
        </w:tc>
        <w:tc>
          <w:tcPr>
            <w:tcW w:w="6069" w:type="dxa"/>
          </w:tcPr>
          <w:p w:rsidR="00084D56" w:rsidRPr="00084D56" w:rsidRDefault="00084D56" w:rsidP="00084D56">
            <w:pPr>
              <w:rPr>
                <w:rFonts w:ascii="Times New Roman" w:hAnsi="Times New Roman" w:cs="Times New Roman"/>
                <w:color w:val="000000"/>
                <w:sz w:val="24"/>
                <w:szCs w:val="24"/>
              </w:rPr>
            </w:pPr>
            <w:r w:rsidRPr="00084D56">
              <w:rPr>
                <w:rFonts w:ascii="Times New Roman" w:hAnsi="Times New Roman" w:cs="Times New Roman"/>
                <w:color w:val="000000"/>
                <w:sz w:val="24"/>
                <w:szCs w:val="24"/>
              </w:rPr>
              <w:t>Бег на результат (100м)</w:t>
            </w:r>
            <w:proofErr w:type="gramStart"/>
            <w:r w:rsidRPr="00084D56">
              <w:rPr>
                <w:rFonts w:ascii="Times New Roman" w:hAnsi="Times New Roman" w:cs="Times New Roman"/>
                <w:color w:val="000000"/>
                <w:sz w:val="24"/>
                <w:szCs w:val="24"/>
              </w:rPr>
              <w:t>.</w:t>
            </w:r>
            <w:proofErr w:type="gramEnd"/>
            <w:r w:rsidRPr="00084D56">
              <w:rPr>
                <w:rFonts w:ascii="Times New Roman" w:hAnsi="Times New Roman" w:cs="Times New Roman"/>
                <w:color w:val="000000"/>
                <w:sz w:val="24"/>
                <w:szCs w:val="24"/>
              </w:rPr>
              <w:t xml:space="preserve"> </w:t>
            </w:r>
            <w:proofErr w:type="gramStart"/>
            <w:r w:rsidRPr="00084D56">
              <w:rPr>
                <w:rFonts w:ascii="Times New Roman" w:hAnsi="Times New Roman" w:cs="Times New Roman"/>
                <w:color w:val="000000"/>
                <w:sz w:val="24"/>
                <w:szCs w:val="24"/>
              </w:rPr>
              <w:t>с</w:t>
            </w:r>
            <w:proofErr w:type="gramEnd"/>
            <w:r w:rsidRPr="00084D56">
              <w:rPr>
                <w:rFonts w:ascii="Times New Roman" w:hAnsi="Times New Roman" w:cs="Times New Roman"/>
                <w:color w:val="000000"/>
                <w:sz w:val="24"/>
                <w:szCs w:val="24"/>
              </w:rPr>
              <w:t>овершенствование беговых упражнений</w:t>
            </w:r>
          </w:p>
        </w:tc>
        <w:tc>
          <w:tcPr>
            <w:tcW w:w="1276" w:type="dxa"/>
            <w:vAlign w:val="center"/>
          </w:tcPr>
          <w:p w:rsidR="00084D56" w:rsidRPr="00084D56" w:rsidRDefault="00084D56" w:rsidP="00084D56">
            <w:pPr>
              <w:jc w:val="center"/>
              <w:rPr>
                <w:rFonts w:ascii="Times New Roman" w:hAnsi="Times New Roman" w:cs="Times New Roman"/>
                <w:sz w:val="24"/>
                <w:szCs w:val="24"/>
              </w:rPr>
            </w:pPr>
            <w:r w:rsidRPr="00084D56">
              <w:rPr>
                <w:rFonts w:ascii="Times New Roman" w:hAnsi="Times New Roman" w:cs="Times New Roman"/>
                <w:sz w:val="24"/>
                <w:szCs w:val="24"/>
              </w:rPr>
              <w:t>1</w:t>
            </w:r>
          </w:p>
        </w:tc>
        <w:tc>
          <w:tcPr>
            <w:tcW w:w="1701" w:type="dxa"/>
          </w:tcPr>
          <w:p w:rsidR="00084D56" w:rsidRPr="00084D56" w:rsidRDefault="00084D56" w:rsidP="00084D56">
            <w:pPr>
              <w:jc w:val="center"/>
              <w:rPr>
                <w:rFonts w:ascii="Times New Roman" w:hAnsi="Times New Roman" w:cs="Times New Roman"/>
                <w:sz w:val="24"/>
                <w:szCs w:val="24"/>
              </w:rPr>
            </w:pPr>
          </w:p>
        </w:tc>
      </w:tr>
    </w:tbl>
    <w:p w:rsidR="00084D56" w:rsidRPr="00084D56" w:rsidRDefault="00084D56" w:rsidP="00084D56">
      <w:pPr>
        <w:jc w:val="center"/>
        <w:rPr>
          <w:rFonts w:ascii="Times New Roman" w:hAnsi="Times New Roman" w:cs="Times New Roman"/>
          <w:b/>
          <w:bCs/>
          <w:i/>
          <w:iCs/>
          <w:sz w:val="24"/>
          <w:szCs w:val="24"/>
        </w:rPr>
      </w:pPr>
    </w:p>
    <w:p w:rsidR="00084D56" w:rsidRPr="00956139" w:rsidRDefault="00084D56" w:rsidP="00084D56"/>
    <w:p w:rsidR="00084D56" w:rsidRDefault="00084D56"/>
    <w:sectPr w:rsidR="00084D56" w:rsidSect="006C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E9F"/>
    <w:multiLevelType w:val="singleLevel"/>
    <w:tmpl w:val="DA4AE81E"/>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1">
    <w:nsid w:val="0D547A52"/>
    <w:multiLevelType w:val="hybridMultilevel"/>
    <w:tmpl w:val="C7660F9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D252B2"/>
    <w:multiLevelType w:val="hybridMultilevel"/>
    <w:tmpl w:val="7A28B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C12B34"/>
    <w:multiLevelType w:val="singleLevel"/>
    <w:tmpl w:val="B49C5602"/>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4">
    <w:nsid w:val="654376A5"/>
    <w:multiLevelType w:val="hybridMultilevel"/>
    <w:tmpl w:val="B554F028"/>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55C04"/>
    <w:multiLevelType w:val="singleLevel"/>
    <w:tmpl w:val="992E2394"/>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3"/>
    <w:lvlOverride w:ilvl="0">
      <w:startOverride w:val="1"/>
    </w:lvlOverride>
  </w:num>
  <w:num w:numId="6">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4D56"/>
    <w:rsid w:val="00084D56"/>
    <w:rsid w:val="000A1EAD"/>
    <w:rsid w:val="005C19DE"/>
    <w:rsid w:val="006C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D56"/>
    <w:pPr>
      <w:spacing w:before="75" w:after="150" w:line="240" w:lineRule="auto"/>
    </w:pPr>
    <w:rPr>
      <w:rFonts w:ascii="Verdana" w:eastAsia="Times New Roman" w:hAnsi="Verdana" w:cs="Times New Roman"/>
      <w:sz w:val="18"/>
      <w:szCs w:val="18"/>
    </w:rPr>
  </w:style>
  <w:style w:type="paragraph" w:styleId="3">
    <w:name w:val="Body Text 3"/>
    <w:basedOn w:val="a"/>
    <w:link w:val="30"/>
    <w:uiPriority w:val="99"/>
    <w:semiHidden/>
    <w:unhideWhenUsed/>
    <w:rsid w:val="00084D56"/>
    <w:pPr>
      <w:spacing w:after="0" w:line="240" w:lineRule="auto"/>
      <w:jc w:val="both"/>
    </w:pPr>
    <w:rPr>
      <w:rFonts w:ascii="Times New Roman" w:eastAsia="Times New Roman" w:hAnsi="Times New Roman" w:cs="Times New Roman"/>
      <w:b/>
      <w:bCs/>
      <w:sz w:val="32"/>
      <w:szCs w:val="24"/>
    </w:rPr>
  </w:style>
  <w:style w:type="character" w:customStyle="1" w:styleId="30">
    <w:name w:val="Основной текст 3 Знак"/>
    <w:basedOn w:val="a0"/>
    <w:link w:val="3"/>
    <w:uiPriority w:val="99"/>
    <w:semiHidden/>
    <w:rsid w:val="00084D56"/>
    <w:rPr>
      <w:rFonts w:ascii="Times New Roman" w:eastAsia="Times New Roman" w:hAnsi="Times New Roman" w:cs="Times New Roman"/>
      <w:b/>
      <w:bCs/>
      <w:sz w:val="32"/>
      <w:szCs w:val="24"/>
    </w:rPr>
  </w:style>
  <w:style w:type="paragraph" w:styleId="a4">
    <w:name w:val="List Paragraph"/>
    <w:basedOn w:val="a"/>
    <w:uiPriority w:val="99"/>
    <w:qFormat/>
    <w:rsid w:val="00084D56"/>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084D5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uiPriority w:val="99"/>
    <w:rsid w:val="00084D56"/>
    <w:pPr>
      <w:ind w:left="720"/>
      <w:contextualSpacing/>
    </w:pPr>
    <w:rPr>
      <w:rFonts w:ascii="Calibri" w:eastAsia="Calibri" w:hAnsi="Calibri" w:cs="Times New Roman"/>
    </w:rPr>
  </w:style>
  <w:style w:type="paragraph" w:customStyle="1" w:styleId="2">
    <w:name w:val="стиль2"/>
    <w:basedOn w:val="a"/>
    <w:uiPriority w:val="99"/>
    <w:semiHidden/>
    <w:rsid w:val="00084D56"/>
    <w:pPr>
      <w:spacing w:before="100" w:beforeAutospacing="1" w:after="100" w:afterAutospacing="1" w:line="240" w:lineRule="auto"/>
    </w:pPr>
    <w:rPr>
      <w:rFonts w:ascii="Tahoma" w:eastAsia="Times New Roman" w:hAnsi="Tahoma" w:cs="Tahoma"/>
      <w:sz w:val="20"/>
      <w:szCs w:val="20"/>
    </w:rPr>
  </w:style>
  <w:style w:type="character" w:customStyle="1" w:styleId="placeholder-mask">
    <w:name w:val="placeholder-mask"/>
    <w:basedOn w:val="a0"/>
    <w:rsid w:val="00084D56"/>
  </w:style>
  <w:style w:type="character" w:styleId="a5">
    <w:name w:val="Strong"/>
    <w:basedOn w:val="a0"/>
    <w:uiPriority w:val="22"/>
    <w:qFormat/>
    <w:rsid w:val="00084D56"/>
    <w:rPr>
      <w:b/>
      <w:bCs/>
    </w:rPr>
  </w:style>
  <w:style w:type="paragraph" w:styleId="a6">
    <w:name w:val="Balloon Text"/>
    <w:basedOn w:val="a"/>
    <w:link w:val="a7"/>
    <w:uiPriority w:val="99"/>
    <w:semiHidden/>
    <w:unhideWhenUsed/>
    <w:rsid w:val="005C19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4001</Words>
  <Characters>22808</Characters>
  <Application>Microsoft Office Word</Application>
  <DocSecurity>0</DocSecurity>
  <Lines>190</Lines>
  <Paragraphs>53</Paragraphs>
  <ScaleCrop>false</ScaleCrop>
  <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Школа</cp:lastModifiedBy>
  <cp:revision>6</cp:revision>
  <dcterms:created xsi:type="dcterms:W3CDTF">2023-09-18T13:49:00Z</dcterms:created>
  <dcterms:modified xsi:type="dcterms:W3CDTF">2023-09-25T11:47:00Z</dcterms:modified>
</cp:coreProperties>
</file>