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FE" w:rsidRDefault="005C4BFE" w:rsidP="005C4BFE">
      <w:pPr>
        <w:shd w:val="clear" w:color="auto" w:fill="FFFFFF"/>
        <w:spacing w:before="100" w:beforeAutospacing="1" w:after="100" w:afterAutospacing="1" w:line="240" w:lineRule="auto"/>
        <w:ind w:left="-632" w:right="-1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4BFE" w:rsidRDefault="005C4BFE" w:rsidP="005C4BFE">
      <w:pPr>
        <w:shd w:val="clear" w:color="auto" w:fill="FFFFFF"/>
        <w:spacing w:before="100" w:beforeAutospacing="1" w:after="100" w:afterAutospacing="1" w:line="240" w:lineRule="auto"/>
        <w:ind w:left="-632" w:right="-1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3D5AEC97" wp14:editId="64332C81">
            <wp:simplePos x="0" y="0"/>
            <wp:positionH relativeFrom="page">
              <wp:posOffset>152400</wp:posOffset>
            </wp:positionH>
            <wp:positionV relativeFrom="page">
              <wp:posOffset>1421765</wp:posOffset>
            </wp:positionV>
            <wp:extent cx="6412722" cy="946322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2722" cy="9463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4BFE" w:rsidRDefault="005C4BFE" w:rsidP="005C4BFE">
      <w:pPr>
        <w:shd w:val="clear" w:color="auto" w:fill="FFFFFF"/>
        <w:spacing w:before="100" w:beforeAutospacing="1" w:after="100" w:afterAutospacing="1" w:line="240" w:lineRule="auto"/>
        <w:ind w:left="-632" w:right="-1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1312" behindDoc="1" locked="0" layoutInCell="1" allowOverlap="1" wp14:anchorId="035F2A43" wp14:editId="74E50DE6">
            <wp:simplePos x="0" y="0"/>
            <wp:positionH relativeFrom="page">
              <wp:posOffset>304800</wp:posOffset>
            </wp:positionH>
            <wp:positionV relativeFrom="page">
              <wp:posOffset>1574165</wp:posOffset>
            </wp:positionV>
            <wp:extent cx="6412722" cy="9463228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2722" cy="9463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0E8DB747">
            <wp:extent cx="6413500" cy="94615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946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4BFE" w:rsidRDefault="005C4BFE" w:rsidP="005C4BFE">
      <w:pPr>
        <w:shd w:val="clear" w:color="auto" w:fill="FFFFFF"/>
        <w:spacing w:before="100" w:beforeAutospacing="1" w:after="100" w:afterAutospacing="1" w:line="240" w:lineRule="auto"/>
        <w:ind w:left="-632" w:right="-1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4BFE" w:rsidRDefault="005C4BFE" w:rsidP="005C4BFE">
      <w:pPr>
        <w:shd w:val="clear" w:color="auto" w:fill="FFFFFF"/>
        <w:spacing w:before="100" w:beforeAutospacing="1" w:after="100" w:afterAutospacing="1" w:line="240" w:lineRule="auto"/>
        <w:ind w:left="-632" w:right="-1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7E0D" w:rsidRPr="009E7E0D" w:rsidRDefault="009E7E0D" w:rsidP="005C4BFE">
      <w:pPr>
        <w:shd w:val="clear" w:color="auto" w:fill="FFFFFF"/>
        <w:spacing w:before="100" w:beforeAutospacing="1" w:after="100" w:afterAutospacing="1" w:line="240" w:lineRule="auto"/>
        <w:ind w:left="-632" w:right="-144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992" w:right="-14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учебной программы по финансовой грамотности (Е. Вигдорчик, И. 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Липсиц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 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Корлюгова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Учебная программа «Финансовая грамотность» 1 -4 класс. - М.: Вита-Пресс, 2015. </w:t>
      </w:r>
      <w:proofErr w:type="gram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 подготовлено в рамках совместного проекта Министерства финансов Российской Федерации и Всемирного банка «Содействие повышению уровня финансовой грамотности населения и развитию финансового образования в Российской Федерации»).</w:t>
      </w:r>
      <w:proofErr w:type="gram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Рабочая программа курса внеурочной деятельности «Финансовая грамотность» разработана на основе следующих нормативно-правовых документов: 1. Федерального закона «Об образовании в Российской Федерации» от 29. 12. 2012г. № 273 - ФЗ: (статьи 7, 9, 32).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Федеральный государственный образовательный стандарт начального общего </w:t>
      </w:r>
      <w:proofErr w:type="gram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proofErr w:type="gram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утвержденный приказом №373от 06.09.2009г. Приказ №1241от 26.11.2010г. «О внесении изменений в федеральный государственный образовательный стандарт начального общего образования».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03–2960 4. Концепции духовно-нравственного развития и воспитания личности гражданина России.- М.: Просвещение, 2011.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Программа курса соответствует современным принципам обучения: </w:t>
      </w:r>
      <w:r w:rsidRPr="009E7E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доступности, преемственности, индивидуальности, результативности.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Курс «Финансовая грамотность» пропедевтический и является частью школьной программы сквозного экономического образования. Преподавание курса основывается на интерактивных формах работы учеников, моделировании различных простейших экономических ситуаций и выполнении творческих заданий. Поэтому, имея </w:t>
      </w:r>
      <w:r w:rsidRPr="009E7E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социально-экономическую направленность, 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создает условия </w:t>
      </w:r>
      <w:r w:rsidRPr="009E7E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развития не только экономического мышления, но и творческих способностей детей с учетом их возможностей и мотивации. Полученные детьми знания позволят уже в начальных классах включиться в экономическую жизнь семьи и школы.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начальной стадии обучения важно с помощью игр, решения простейших задач с экономическим содержанием, разбора социально-экономических ситуаций, экскурсий по городу, на предприятия, магазины, торговые центры вводить детей в мир экономических понятий и категорий. Это позволит у младших школьников сформировать представление о богатстве, воплощенном не только в денежном выражении, но и в сокровищах природы, искусства, результатах труда людей. Младшие школьники начинают осознавать зависимость благосостояния общества и человека от качества труда. Рабочая программа конкретизирует содержание предметных тем, даёт распределение учебных часов по разделам и темам курса. Она рассчитана на 34 учебных часов, из расчёта 1 час в неделю для 2-4 классов, и 33 учебных часа, из расчета 1 час в неделю для 1-х классов, в рамках внеурочной деятельности. Программа разработана на четыре года обучения.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Изучение курса «Финансовая грамотность» в начальной школе </w:t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направлено на достижение следующих целей: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992" w:right="-14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активной жизненной позиции, развитие экономического образа мышления.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992" w:right="-14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992" w:right="-14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992" w:right="-14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знаний по финансовой грамотности, развитие умений пользоваться полученной информацией в процессе принятия финансовых решений, усвоение обобщенных способов принятия финансовых решений.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992" w:right="-14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992" w:right="-14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обучающихся к освоению финансовой грамотности и организация их личностного самоопределения относительно задач повышения личного (семейного) благосостояния.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992" w:right="-14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992" w:right="-14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усвоение обобщенных способов проектирования и планирования действий при решении финансовых задач.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992" w:right="-14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том, что она является прикладным курсом, реализующим интересы учащихся в сфере экономики семьи. Основные разделы программы: деньги, их история, виды, функции; семейный бюджет; экономические отношения семьи и государства;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992" w:right="-14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Новизной данной программы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является направленность курса на формирование финансовой грамотности обучающихся на основе построения прямой связи между получаемыми знаниями и их практическим применением. У финансовой грамотности есть несколько компонентов. Они включают в себя концепцию создания накоплений, постановки целей, а также концепцию, как заставлять деньги работать на себя. Финансовая грамотность помогает знать, что мгновенное удовлетворение от быстрой покупки </w:t>
      </w:r>
      <w:proofErr w:type="gram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ичто, по сравнению с эмоциями от выполнения крупной цели.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992" w:right="-14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Отличительные особенности программы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992" w:right="-14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«Финансовая грамотность» имеет социально-педагогическую направленность и предназначена для использования в общеобразовательных организациях.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992" w:right="-14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 и особенности образовательной программы заключаются: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992" w:right="-14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двухслойном содержании образования, представляющем системное соединение содержания финансовой грамотности с одной стороны, и учебной проектной деятельности учеников, – с другой стороны;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992" w:right="-14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 интерактивной форме обучения в виде финансовых боев, коммуникативных турниров, проектных </w:t>
      </w:r>
      <w:proofErr w:type="gram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кейс-игр</w:t>
      </w:r>
      <w:proofErr w:type="gram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Данные формы включают в себя проектную командную деятельность, имитационно-ролевые игры, экспертно-консультативные и аналитические сессии, круглые столы, публичные выступления и оппонирование, групповую и индивидуальную учебную рефлексию;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992" w:right="-14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отслеживания и оценивания результатов обучения: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992" w:right="-14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отслеживания результативности образовательной деятельности по программе проводятся: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992" w:right="-14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портфолио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это оформленное собрание фотографий, документов, образцов работ, проектов, т. е. 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самопрезентация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достижений. Цель проведения мастерской и выставок портфолио — осознание школьниками своих образовательных достижений, расширение опыта в области управления личными финансами, определение образовательных продуктов, которые могут быть созданы и размещены в портфолио по финансовой грамотности.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992" w:right="-14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Практикум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форма организации учебного занятия, направленная на практическое усвоение какого-либо вопроса курса; используется для формирования определённых умений и компетенций.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992" w:right="-14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Учебные кейсы,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которые используются в данном курсе, предполагают ситуации из реальной жизни с разработанными к ней вопросами. Цель практикума заключается в выполнении практических задач тренировочного характера, в освоении умения применять знаний из области финансов для решения реальных финансовых задач, в овладении приёмами и способами работы с понятиями, таблицами, справочниками, в освоении умения устанавливать связи между различными экономическими понятиями, иллюстрировать теоретические положения самостоятельно подобранными примерами.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992" w:right="-14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Мини-исследование —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форма организации учебного занятия, реализуемая на основе технологии исследовательской деятельности.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992" w:right="-14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Занятие-игра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форма организации учебной деятельности, направленной на освоение школьниками практического опыта взаимодействия в области семейных (личных) финансов в имитационной игровой ситуации. Каждое подобное занятие имеет как игровую, так и образовательную цель и проходит по определённым правилам, которые сообщаются участникам.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992" w:right="-14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Учебная экскурсия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цель её заключается в обеспечении условий для непосредственного ознакомления с финансовыми организациями, пенсионным фондом, страховыми компаниями и банками.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992" w:right="-14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Учебное проектирование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одна из личностно ориентированных технологий, интегрирующая в себе проблемный подход, групповые методы, рефлексивные, исследовательские и поисковые методы. Цель использования учебного проектирования заключается в вовлечении школьников в процесс изучения реальных жизненных ситуаций в области финансов, в формировании активной жизненной позиции и ответственности.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992" w:right="-14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Объектом текущей оценки являются результаты выполнения учащимися практических заданий (решения задач и 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кейсовых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ситуаций), их участия в дискуссиях, устных выступлениях, играх, тренингах, а также выполнения заданий, помещенных в рабочую тетрадь.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992" w:right="-14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содержательные линии курса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деньги, их история, виды, функции;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семейный бюджет.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Освоение содержания опирается на </w:t>
      </w:r>
      <w:proofErr w:type="spellStart"/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межпредметные</w:t>
      </w:r>
      <w:proofErr w:type="spellEnd"/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связи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 – 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результаты.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Личностные результаты: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осознание себя как члена семьи, общества и государства;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начальными навыками адаптации в мире финансовых отношений;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самостоятельности и осознание личной ответственности за свои поступки;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развитие навыков сотрудничества </w:t>
      </w:r>
      <w:proofErr w:type="gram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игровых и реальных экономических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деятельности.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результаты.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Регулятивные.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научится:</w:t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E7E0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понимать цели своих действий;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составлять простые планы с помощью учителя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проявлять познавательную и творческую инициативу;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оценивать правильность выполнения действий;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адекватно воспринимать предложения товарищей, учителей, родителей.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Познавательные.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научится:</w:t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E7E0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освоению способов решения проблем творческого и поискового характера;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использовать различные способы поиска, сбора, обработки, анализа и представления информации;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логическими действиями сравнения, обобщения, классификации, установление аналогий и причинно-следственных связей, построения рассуждений, отнесения к известным понятиям;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овладение базовыми предметными и 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понятиями.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Коммуникативные.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E7E0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составлять текст в устной и письменной формах;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слушать собеседника и вести диалог;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признавать возможность существования различных точек зрения и права каждого иметь свою;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излагать свое мнение и аргументировать свою точку зрения и оценку событий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договариваться о распределении функций и ролей в совместной деятельности;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осуществлять взаимный контроль в совместной деятельности, адекватно оценивать собственное поведение и поведение окружающих.</w:t>
      </w:r>
      <w:proofErr w:type="gram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Предметные.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E7E0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понимать и правильно использовать экономические термины;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иметь представление о роли денег в семье и обществе;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уметь характеризовать виды и функции денег;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знать источники доходов и направлений расходов семьи;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уметь рассчитывать доходы и расходы и составлять простой семейный бюджет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∙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определять элементарные проблемы в области семейных финансов и путей их решения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∙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проводить элементарные финансовые расчеты.</w:t>
      </w:r>
      <w:proofErr w:type="gram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«Финансовая грамотность» отобрано с учетом возрастных особенностей обучающихся. 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Прочному усвоению содержания курса помогают сказочные персонажи, выполненные с помощью компьютерной анимации, периодически появляющиеся на занятиях в роли педагогов - экономистов: </w:t>
      </w:r>
      <w:r w:rsidRPr="009E7E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Гном - Эконом 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класс), </w:t>
      </w:r>
      <w:r w:rsidRPr="009E7E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друг-Бурундук и его компания 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(3–4 классы). Учитывая возрастные особенности детей, на уроках активно используется видеоматериал, мультимедийные презентации, наглядный материал, что, безусловно, способствует лучшему пониманию и закреплению полученных детьми знаний.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Межпредметные</w:t>
      </w:r>
      <w:proofErr w:type="spellEnd"/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связи: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Значительную помощь в овладении младшими школьниками экономическими понятиями оказывают 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связи. Уроки экономики тесно связаны с русским языком, математикой, изобразительным искусством, окружающим миром. Решение задач и проблемных ситуаций с экономическим содержанием показывает прагматическую направленность экономических знаний.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Математика: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Построение и чтение столбчатых и круговых графиков;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Решение математических задач с экономическим содержанием;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Сравнение нескольких величин;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Нахождение части от числа и числа по его части;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Решение задач на сообразительность.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язык: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Написание сочинений;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Подготовка сообщений;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Обогащение словарного запаса детей;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Ведение словаря экономических терминов;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Разгадывание ребусов, шарад и других занимательных заданий;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Решение проблемных ситуаций.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Изобразительное искусство: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Выполнение творческих заданий в рисунке и чертеже;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Раскрашивание;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Конкурсные задания по рисунку на экономические темы;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Эстетичное оформление творческих работ и сообщений.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Окружающий мир: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Экология родного края;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Природные ресурсы;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Потребности, необходимые для поддержания здоровья человека;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Обычаи и жизнь народов разных стран;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</w:t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программы «Финансовая грамотность»: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4-го года обучения школьники должны </w:t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такое конкуренция, ее достоинства и недостатки;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такое акционерное общество, как оно создается;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почему бывают кризисы в экономике, кривая развития экономики;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виды рекламы, правила рекламы;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 появились профессии; почему возникают новые профессии, основные профессии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вашей местности;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налоги, виды налогов, кто собирает налоги.</w:t>
      </w:r>
      <w:proofErr w:type="gram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уметь: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качественный и некачественный товар,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чертить кривую развития экономики,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определять вид ценной бумаги,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составлять рекламный текст;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решать задачи на нахождение прибыли, выручки, цены.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Ожидаемые результаты: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изучения курса «Финансовая грамотность» </w:t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начальной школы</w:t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E7E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должны знать</w:t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какие бывают </w:t>
      </w:r>
      <w:proofErr w:type="gram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</w:t>
      </w:r>
      <w:proofErr w:type="gram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каковы источники удовлетворения потребностей;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почему все потребности нельзя удовлетворить;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что такое деньги; их роль в жизни человека;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что такое доходы и расходы;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где можно приобрести товары и услуги;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что такое «источники доходов»;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что такое «собственность», «себестоимость», «выручка», «товар», «цена», «зарплата» и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другие экономические понятия;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о взаимоотношениях продавца и покупателя;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значение труда в удовлетворении потребностей;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о домашнем хозяйстве и его возможностях в удовлетворении потребностей людей</w:t>
      </w:r>
      <w:proofErr w:type="gram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бучающиеся </w:t>
      </w:r>
      <w:r w:rsidRPr="009E7E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должны уметь:</w:t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анализировать свои потребности;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выделять основные и особые потребности;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определять источники удовлетворения различных потребностей;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пользоваться деньгами;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992" w:right="-14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определять источники доходов и расходов;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объяснять значение труда в удовлетворении потребностей;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совершать элементарные покупки в магазине;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анализировать возможности семейного хозяйства в удовлетворении потребностей.</w:t>
      </w:r>
    </w:p>
    <w:p w:rsidR="009E7E0D" w:rsidRPr="009E7E0D" w:rsidRDefault="009E7E0D" w:rsidP="009E7E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632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внеурочной деятельности «Финансовая грамотность» 4 класс (34ч)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992" w:right="-14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1. </w:t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Встреча в лесной экономической школе 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час): Бурундук и компания юных экономистов вместе с нами продолжают изучать азы экономики!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</w:t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Основы экономического развития 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 часов): Что такое экономическое развитие. Акционерное общество, как оно создаётся. Акции. Ценные бумаги. Понятие «кризиса». Почему происходит кризис в экономике. Монополия и конкуренция. Роль правительства в экономике;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</w:t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Реклама. Качество товара 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(4 часа): Реклама и качество товара. Качественные и некачественные товары. Что можно, а что нельзя рекламировать. </w:t>
      </w:r>
      <w:proofErr w:type="gram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Штрих-коды</w:t>
      </w:r>
      <w:proofErr w:type="gram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товарах и их значение;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4. </w:t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Банки. Ценные бумаги 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часа) Банки. Ценные бумаги. Виды вкладов. Виды ценных бумаг (общие черты и отличия). История вкладов. Функции сберегательной книжки;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5. </w:t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Штрафы 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час): Виды штрафов. Кто и когда платит штрафы. Кто взимает штрафы;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6. </w:t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Деловая этика 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час): Деловая этика. Этика и этикет. Почему надо соблюдать этику. Правила делового этикета. Бизнес – этикет;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7. </w:t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История профессий 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час): Появление профессий. История профессий. Популярные современные профессии;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8. </w:t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Налоги 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часа): Что такое «налоги». Кто собирает налоги. Куда идут налоги. Виды налогов (подоходный, транспортный, имущественный);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9. </w:t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9. Международная торговля 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час): Торговля между странами. Ввоз и вывоз товаров. Таможня. Экспорт. Импорт;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992" w:right="-14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10. Экономические задачи 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часов): Решаем экономические задачи на нахождение прибыли;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11. </w:t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11. Занимательная экономика </w:t>
      </w: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часов): Занимательная наука – экономика. Конкурсы и творческие задания по пройденным темам.</w:t>
      </w:r>
    </w:p>
    <w:p w:rsidR="009E7E0D" w:rsidRPr="009E7E0D" w:rsidRDefault="009E7E0D" w:rsidP="009E7E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632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Тематический план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3714"/>
        <w:gridCol w:w="2881"/>
        <w:gridCol w:w="1692"/>
        <w:gridCol w:w="3228"/>
      </w:tblGrid>
      <w:tr w:rsidR="009E7E0D" w:rsidRPr="009E7E0D" w:rsidTr="009E7E0D">
        <w:tc>
          <w:tcPr>
            <w:tcW w:w="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курса</w:t>
            </w:r>
          </w:p>
        </w:tc>
        <w:tc>
          <w:tcPr>
            <w:tcW w:w="7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E7E0D" w:rsidRPr="009E7E0D" w:rsidTr="009E7E0D">
        <w:trPr>
          <w:trHeight w:val="4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аудиторные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внеаудиторные</w:t>
            </w:r>
          </w:p>
        </w:tc>
      </w:tr>
      <w:tr w:rsidR="009E7E0D" w:rsidRPr="009E7E0D" w:rsidTr="009E7E0D">
        <w:trPr>
          <w:trHeight w:val="676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в лесной экономической школе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E7E0D" w:rsidRPr="009E7E0D" w:rsidTr="009E7E0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экономического развития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E7E0D" w:rsidRPr="009E7E0D" w:rsidTr="009E7E0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Реклама. Качество товара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E7E0D" w:rsidRPr="009E7E0D" w:rsidTr="009E7E0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Банки. Ценные бумаги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7E0D" w:rsidRPr="009E7E0D" w:rsidTr="009E7E0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E7E0D" w:rsidRPr="009E7E0D" w:rsidTr="009E7E0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этика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E7E0D" w:rsidRPr="009E7E0D" w:rsidTr="009E7E0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профессий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E7E0D" w:rsidRPr="009E7E0D" w:rsidTr="009E7E0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7E0D" w:rsidRPr="009E7E0D" w:rsidTr="009E7E0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торговля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E7E0D" w:rsidRPr="009E7E0D" w:rsidTr="009E7E0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задачи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E7E0D" w:rsidRPr="009E7E0D" w:rsidTr="009E7E0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экономика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E7E0D" w:rsidRPr="009E7E0D" w:rsidTr="009E7E0D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9E7E0D" w:rsidRPr="009E7E0D" w:rsidRDefault="009E7E0D" w:rsidP="009E7E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632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Ресурсное обеспечение реализации программы внеурочной деятельности  «Школа здорового образа жизни»</w:t>
      </w:r>
    </w:p>
    <w:p w:rsidR="009E7E0D" w:rsidRPr="009E7E0D" w:rsidRDefault="009E7E0D" w:rsidP="009E7E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49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 </w:t>
      </w:r>
    </w:p>
    <w:p w:rsidR="009E7E0D" w:rsidRPr="009E7E0D" w:rsidRDefault="009E7E0D" w:rsidP="009E7E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49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</w:t>
      </w:r>
    </w:p>
    <w:p w:rsidR="009E7E0D" w:rsidRPr="009E7E0D" w:rsidRDefault="009E7E0D" w:rsidP="009E7E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49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камера, CD диски</w:t>
      </w:r>
    </w:p>
    <w:p w:rsidR="009E7E0D" w:rsidRPr="009E7E0D" w:rsidRDefault="009E7E0D" w:rsidP="009E7E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49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Парты, стулья</w:t>
      </w:r>
    </w:p>
    <w:p w:rsidR="009E7E0D" w:rsidRPr="009E7E0D" w:rsidRDefault="009E7E0D" w:rsidP="009E7E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49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Учебник, тетрадь</w:t>
      </w:r>
    </w:p>
    <w:p w:rsidR="009E7E0D" w:rsidRPr="009E7E0D" w:rsidRDefault="009E7E0D" w:rsidP="009E7E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49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Ручка, цветные карандаши</w:t>
      </w:r>
    </w:p>
    <w:p w:rsidR="009E7E0D" w:rsidRPr="009E7E0D" w:rsidRDefault="009E7E0D" w:rsidP="009E7E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49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для занятий: цветная бумага, альбом, цветной картон, клей</w:t>
      </w:r>
    </w:p>
    <w:p w:rsidR="009E7E0D" w:rsidRPr="009E7E0D" w:rsidRDefault="009E7E0D" w:rsidP="009E7E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49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дидактическим материалом</w:t>
      </w:r>
    </w:p>
    <w:p w:rsidR="009E7E0D" w:rsidRPr="009E7E0D" w:rsidRDefault="009E7E0D" w:rsidP="009E7E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49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пособия</w:t>
      </w:r>
    </w:p>
    <w:p w:rsidR="009E7E0D" w:rsidRPr="009E7E0D" w:rsidRDefault="009E7E0D" w:rsidP="009E7E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49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Словари; энциклопедии</w:t>
      </w:r>
    </w:p>
    <w:p w:rsidR="009E7E0D" w:rsidRPr="009E7E0D" w:rsidRDefault="009E7E0D" w:rsidP="009E7E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49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Иллюстративный  наглядный материал, фотографии</w:t>
      </w:r>
    </w:p>
    <w:p w:rsidR="009E7E0D" w:rsidRPr="009E7E0D" w:rsidRDefault="009E7E0D" w:rsidP="009E7E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7E0D" w:rsidRPr="009E7E0D" w:rsidRDefault="009E7E0D" w:rsidP="009E7E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Список литературы: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Антипова М.В. Метод кейсов: Методическое пособие. — Мариинско-Посадский филиал ФГБУ ВПО «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МарГТУ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2011 — http://mpfmargtu. ucoz.ru/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metod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/metodicheskoe_posobie-1.pdf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Горяев 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А.,Чумаченко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Финансовая грамота для школьников. — Российская экономическая школа, 2010. Электронная версия книги доступна на сайтах: www.nes.ru www.azbukafinansov.ru 3. Зачем нужны страховые компании и страховые услуги? / Авторский коллектив под руководством Н.Н. </w:t>
      </w:r>
      <w:proofErr w:type="gram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Думной</w:t>
      </w:r>
      <w:proofErr w:type="gram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М.: Интеллект-Центр, 2010.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Как вести семейный бюджет: 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/Н.Н. Думная,55 О.А. Рябова, О.В. 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Карамова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 ред. Н.Н. Думной.— М.: Интеллект-Центр, 2010.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Карасев Д. Менялы. История банковского дела. Мир денег, март — апрель 2002 — http://www.mirdeneg.com/rus/mworld/archives/magazine/article/204/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Карелина Г.Д. Интерактивный метод мозаика в образовательном процессе — http://festival.1september.ru/articles/537420/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Прутченков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А.С. Кейс-метод в преподавании экономики в школе http://www.hse.ru/data /2011/04/22/1210966029/22_2007_2.pdf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8. Симоненко В.Д., 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Шелепина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О.И. Семейная экономика: учебное пособие для 7–8 классов 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 Образовательная область «Технология». — М.: ВИТА-ПРЕСС, 2002.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Чиркова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Финансовая пропаганда, или Голый инвестор. — М.: ООО «Кейс», 2010.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Экономика для 3–5 классов. Барбара Дж. 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Флауренс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Пенни 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Каглер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Бонни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Мезарос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ЛейнаСтилс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Мэри С. 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Сьютер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Пер. с англ. Т.   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Равичевой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   ред. С. 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Равичева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М.: МЦЭБО, 2006.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образовательной программы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Интернет-источники</w:t>
      </w:r>
      <w:proofErr w:type="gramEnd"/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1.. Журнал «Экономика в школе» с вкладкой «Школьный экономический журнал» и финансовым приложением — http://ecschool.hse.ru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2.Сайт «Методическая копилка учителя, воспитателя, родителя» — http://zanimatika.narod.ru/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3..  Сайт  «Фестиваль  педагогических  идей  «Открытый  урок»  — http://festival.1september.ru/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4.Сайт  «</w:t>
      </w:r>
      <w:proofErr w:type="gram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Интеллект-карты</w:t>
      </w:r>
      <w:proofErr w:type="gram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Тренинг  эффективного  мышления»  — http://www.mind-map.ru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  посвящён  истории,  философии,  технике  создания  и  применения </w:t>
      </w:r>
      <w:proofErr w:type="gram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интеллект-карт</w:t>
      </w:r>
      <w:proofErr w:type="gram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mind-map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карты разума, карты мышления, ментальные карты, диаграммы связей).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Сайт 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тренингового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 «Стимул» — http://www.stimul.biz/ru/ 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lib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mindmap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economic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 посвящён разработке </w:t>
      </w:r>
      <w:proofErr w:type="gram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интеллект-карт</w:t>
      </w:r>
      <w:proofErr w:type="gram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содержит галерею карт, созданных на компьютере и вручную, в том числе и по экономике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6.Метод «дерево решений» — http://www.forex4.info/index.php/ 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finrisk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/46-uprrisk/186-metodderresh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7.Сайт «Тостер». Как построить дерево решений — http://toster. 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/q/23959 Тренинг мозгового штурма — http://www.nnmama.ru/content/evolution/ 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Methods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tamberg</w:t>
      </w:r>
      <w:proofErr w:type="spellEnd"/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Актуальная информация, статистика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Сайт Федеральной службы государственной статистики — http://www.gks.ru/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Сайт Пенсионного фонда России — http://www.pfrf.ru/58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Сайт «История денег» — http://pro.lenta.ru/money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</w:t>
      </w:r>
      <w:proofErr w:type="spellStart"/>
      <w:proofErr w:type="gram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журнала «Семейный бюджет» — http://www.7budget.ru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Сайт  Общества  защиты  прав  потребителей  —  http://ozpp.ru/laws/zpp.php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«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Достаток</w:t>
      </w:r>
      <w:proofErr w:type="gram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—  сайт  по  основам  финансовой  грамотности http://www.dostatok.ru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Журнал «Работа и зарплата» — http://zarplata-i-rabota.ru/zhurnal-rabota-i-zarplata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Портал  «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Профориентир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«Мир  профессий»  —  http://www.cls- kuntsevo.ru/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portal_proforientir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mir_professii_news_prof.php</w:t>
      </w:r>
      <w:proofErr w:type="spellEnd"/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JobFair.ru — карьерный проект по поиску вакансий и работы для студентов и молодёжи, ярмаркам вакансий, стажировкам выпускников и составлению резюме. Статья «Новые профессии XXI века» — http://www.jobfair.ru/articles/102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Сайт «Всё о пособиях» — http://subsidii.net/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 Сайт  «Всё  о  страховании»  —  http://www.o-strahovanie.ru/vidi-strahovaniay.php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 Сайт  страховой  компании  «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Уралсиб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(о  ДМС)  —  </w:t>
      </w:r>
      <w:hyperlink r:id="rId8" w:history="1">
        <w:r w:rsidRPr="009E7E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</w:t>
        </w:r>
      </w:hyperlink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uralsibins.ru/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moscow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retail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dms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index.wbp</w:t>
      </w:r>
      <w:proofErr w:type="spellEnd"/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 Сайт  «Методическая  копилка  учителя,  воспитателя,  родителя» (о страховании школьников) — http://zanimatika.narod.ru/Strahovka.htm</w:t>
      </w:r>
    </w:p>
    <w:p w:rsidR="009E7E0D" w:rsidRPr="009E7E0D" w:rsidRDefault="009E7E0D" w:rsidP="009E7E0D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Сайт </w:t>
      </w:r>
      <w:proofErr w:type="spellStart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Форекс</w:t>
      </w:r>
      <w:proofErr w:type="spellEnd"/>
      <w:r w:rsidRPr="009E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http://www.forex4.info/ </w:t>
      </w:r>
      <w:hyperlink r:id="rId9" w:history="1">
        <w:r w:rsidRPr="009E7E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http://bs-life.ru/rabota/personal/professiya2013.html</w:t>
        </w:r>
      </w:hyperlink>
    </w:p>
    <w:p w:rsidR="009E7E0D" w:rsidRPr="009E7E0D" w:rsidRDefault="009E7E0D" w:rsidP="009E7E0D">
      <w:pPr>
        <w:shd w:val="clear" w:color="auto" w:fill="FFFFFF"/>
        <w:spacing w:after="0" w:line="240" w:lineRule="auto"/>
        <w:ind w:left="-632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Календарно-тематическое планирование</w:t>
      </w:r>
    </w:p>
    <w:p w:rsidR="009E7E0D" w:rsidRPr="009E7E0D" w:rsidRDefault="009E7E0D" w:rsidP="009E7E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внеурочной деятельност</w:t>
      </w:r>
      <w:r w:rsidR="004C2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«Финансовая грамотность» в 4 б</w:t>
      </w:r>
      <w:r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9E7E0D" w:rsidRPr="009E7E0D" w:rsidRDefault="004C274D" w:rsidP="009E7E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 2023-2024</w:t>
      </w:r>
      <w:r w:rsidR="009E7E0D" w:rsidRPr="009E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9E7E0D" w:rsidRPr="009E7E0D" w:rsidRDefault="009E7E0D" w:rsidP="009E7E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tbl>
      <w:tblPr>
        <w:tblW w:w="12225" w:type="dxa"/>
        <w:tblInd w:w="-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868"/>
        <w:gridCol w:w="1674"/>
        <w:gridCol w:w="2026"/>
        <w:gridCol w:w="3471"/>
        <w:gridCol w:w="939"/>
        <w:gridCol w:w="1533"/>
        <w:gridCol w:w="1968"/>
      </w:tblGrid>
      <w:tr w:rsidR="009E7E0D" w:rsidRPr="009E7E0D" w:rsidTr="009E7E0D">
        <w:trPr>
          <w:trHeight w:val="1182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E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видов деятельности учащихся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Общее </w:t>
            </w:r>
            <w:proofErr w:type="gramStart"/>
            <w:r w:rsidRPr="009E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коли-</w:t>
            </w:r>
            <w:proofErr w:type="spellStart"/>
            <w:r w:rsidRPr="009E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9E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 аудиторных занятий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 внеаудиторных, активных, практических занятий</w:t>
            </w:r>
          </w:p>
        </w:tc>
      </w:tr>
      <w:tr w:rsidR="009E7E0D" w:rsidRPr="009E7E0D" w:rsidTr="009E7E0D">
        <w:trPr>
          <w:trHeight w:val="5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E7E0D" w:rsidRPr="009E7E0D" w:rsidTr="009E7E0D">
        <w:trPr>
          <w:trHeight w:val="41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Бурундук и компания юных экономистов вместе с нами продолжают изучать азы экономики!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Продолжаем знакомство с лесными героями – Бурундуком и его компанией. Вспомним понятие «экономика» </w:t>
            </w:r>
            <w:proofErr w:type="spellStart"/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  <w:proofErr w:type="gramStart"/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:к</w:t>
            </w:r>
            <w:proofErr w:type="gramEnd"/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оллективная</w:t>
            </w:r>
            <w:proofErr w:type="spellEnd"/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практикум. Вид деятельности: познавательная, игровая.</w:t>
            </w:r>
          </w:p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и систематизировать</w:t>
            </w:r>
          </w:p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имеющиеся у детей сведения об экономике.</w:t>
            </w:r>
          </w:p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представление об Экономике, как способе ведения хозяйства и  науке изучающей правила ведения  хозяйства. Рассмотреть экономические проявления в  повседневной жизни людей.</w:t>
            </w:r>
          </w:p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необходимость изучения</w:t>
            </w:r>
          </w:p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экономики для </w:t>
            </w:r>
            <w:proofErr w:type="gramStart"/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рационального</w:t>
            </w:r>
            <w:proofErr w:type="gramEnd"/>
          </w:p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хозяйства.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9E7E0D" w:rsidRPr="009E7E0D" w:rsidTr="009E7E0D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экономическое развитие.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Знания  и навыки в области финансов, учимся правильно оценивать ситуацию на рынке и принимать разумные решения. Знание ключевых финансовых понятий и умение их использовать на практике. Узнаем, что дает возможность человеку грамотно управлять своими денежными средствами. Учимся  вести учет доходов и расходов, избегать излишней задолженности, планировать личный бюджет, создавать сбережения. А также ориентироваться в сложных продуктах, предлагаемых финансовыми институтами, и приобретать их на основе осознанного выбора. Использование  накопительных и страховых инструментов. Экономическое  развитие страны. Низкий уровень таких знаний приводит к отрицательным последствиям не только для потребителей </w:t>
            </w: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финансовых услуг, но и для государства, частного сектора и общества в целом.   Узнаем, что  приводит к снижению рисков излишней личной задолженности граждан по потребительским кредитам, сокращению рисков мошенничества со стороны недобросовестных участников рынка.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E7E0D" w:rsidRPr="009E7E0D" w:rsidTr="009E7E0D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общество, как оно создаётся.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E7E0D" w:rsidRPr="009E7E0D" w:rsidTr="009E7E0D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Акции. Ценные бумаги.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7E0D" w:rsidRPr="009E7E0D" w:rsidTr="009E7E0D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«кризиса». Почему происходит кризис в экономике.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E7E0D" w:rsidRPr="009E7E0D" w:rsidTr="009E7E0D">
        <w:trPr>
          <w:trHeight w:val="57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Монополия и конкуренция.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7E0D" w:rsidRPr="009E7E0D" w:rsidTr="009E7E0D">
        <w:trPr>
          <w:trHeight w:val="57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правительства в экономике.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7E0D" w:rsidRPr="009E7E0D" w:rsidTr="009E7E0D">
        <w:trPr>
          <w:trHeight w:val="46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 и качество товара.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информации.</w:t>
            </w: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Право потребителей на информацию. Источники информации: контролируемые и иные. Достоверность информации.</w:t>
            </w: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Реклама и потребитель.</w:t>
            </w: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Понятие «реклама». Формы рекламы. Наиболее популярные приемы, используемые в рекламе.</w:t>
            </w: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Классификация видов рекламы. Федеральный закон «О рекламе». Виды рекламы. Публичная оферта и социальная реклама.</w:t>
            </w:r>
            <w:r w:rsidRPr="009E7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Символы на этикетках, упаковках и вкладышах.</w:t>
            </w: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Маркировка. Средства, с помощью которых потребитель получает информацию о товарах: этикетка, вкладыш, маркировка на упаковке продуктов питания, промышленных товаров. Товарный знак фирмы — лучшая реклама. Особенности использования символики и товарных знаков. Подделка товарного знака и ее последствия. Условия использования чужого товарного знака. Регистрация товарных знаков. Отличие бренда от товарного знака.</w:t>
            </w: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Качество товара.</w:t>
            </w: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Понятие «качество товара». Недостатки явные, скрытые, существенные. Сроки годности и службы товара.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9E7E0D" w:rsidRPr="009E7E0D" w:rsidTr="009E7E0D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Качественные и некачественные товары.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7E0D" w:rsidRPr="009E7E0D" w:rsidTr="009E7E0D">
        <w:trPr>
          <w:trHeight w:val="85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можно, а что нельзя рекламировать.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9E7E0D" w:rsidRPr="009E7E0D" w:rsidTr="009E7E0D">
        <w:trPr>
          <w:trHeight w:val="63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Штрих-коды</w:t>
            </w:r>
            <w:proofErr w:type="gramEnd"/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товарах и их значение.</w:t>
            </w: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7E0D" w:rsidRPr="009E7E0D" w:rsidTr="009E7E0D">
        <w:trPr>
          <w:trHeight w:val="56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Банки. Ценные бумаги. Виды вкладов.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со структурой банковской системы России; рассмотреть виды банков и их основные функции в современной экономике, роль Центрального банка в регулировании кредитно - денежной системы. Определить роль и значение деятельности банков в современной экономике. Развивать  умение выносить аргументированные суждения по теме урока на основе анализа экономической ситуации.  Воспитывать культуру экономического мышления; вырабатывать адекватное представление об </w:t>
            </w:r>
            <w:proofErr w:type="gramStart"/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экономических процессах</w:t>
            </w:r>
            <w:proofErr w:type="gramEnd"/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обществе. Эффективное использование услуг банков, необходимость повышения благосостояния своей семьи.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9E7E0D" w:rsidRPr="009E7E0D" w:rsidTr="009E7E0D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ценных бумаг (общие черты и отличия).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7E0D" w:rsidRPr="009E7E0D" w:rsidTr="009E7E0D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вкладов. Функции сберегательной книжки.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E7E0D" w:rsidRPr="009E7E0D" w:rsidTr="009E7E0D">
        <w:trPr>
          <w:trHeight w:val="86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штрафов. Кто и когда платит штрафы. Кто взимает штрафы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штрафов. Виды штрафов. Как не допускать штрафов.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9E7E0D" w:rsidRPr="009E7E0D" w:rsidTr="009E7E0D">
        <w:trPr>
          <w:trHeight w:val="101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этика. Этика и этикет. Почему надо соблюдать этику.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этики общения.</w:t>
            </w:r>
          </w:p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и правила этичности. Виды этикета.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9E7E0D" w:rsidRPr="009E7E0D" w:rsidTr="009E7E0D">
        <w:trPr>
          <w:trHeight w:val="69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делового этикета. Бизнес – этикет.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9E7E0D" w:rsidRPr="009E7E0D" w:rsidTr="009E7E0D">
        <w:trPr>
          <w:trHeight w:val="8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Появление профессий. История профессий. Популярные современные профессии.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Узнаем  о новых профессиях, появившихся в России с развитием рыночных отношений: «Бренд-менеджер», «Копирайтер», «</w:t>
            </w:r>
            <w:proofErr w:type="spellStart"/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Хенд-хантер</w:t>
            </w:r>
            <w:proofErr w:type="spellEnd"/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», «</w:t>
            </w:r>
            <w:proofErr w:type="spellStart"/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Лайф-коучер</w:t>
            </w:r>
            <w:proofErr w:type="spellEnd"/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», «Веб-мастер», «Байер». Изучат историю появления профессий.</w:t>
            </w:r>
          </w:p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Какие специальности актуальны и востребованы на рынке труда?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9E7E0D" w:rsidRPr="009E7E0D" w:rsidTr="009E7E0D">
        <w:trPr>
          <w:trHeight w:val="55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«налоги».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Налоговый кодекс РФ, налоги, виды налогов, субъект, предмет и объект </w:t>
            </w: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налогообложения, ставка налога, сумма налога, системы налогообложения (пропорциональная, прогрессивная, регрессивная), налоговые льготы, порядок уплаты налога, налоговая декларация, налоговые вычеты.</w:t>
            </w:r>
            <w:proofErr w:type="gramEnd"/>
          </w:p>
          <w:p w:rsidR="009E7E0D" w:rsidRPr="009E7E0D" w:rsidRDefault="009E7E0D" w:rsidP="009E7E0D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практических навыков по оптимизации личного бюджета в части применения налоговых льгот с целью уменьшения налоговых </w:t>
            </w:r>
            <w:proofErr w:type="gramStart"/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</w:t>
            </w:r>
            <w:proofErr w:type="gramEnd"/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физических лиц;</w:t>
            </w:r>
          </w:p>
          <w:p w:rsidR="009E7E0D" w:rsidRPr="009E7E0D" w:rsidRDefault="009E7E0D" w:rsidP="009E7E0D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практических навыков получения социальных и имущественных налоговых вычетов как инструмента сокращения затрат на приобретение имущества, образование, лечение и др.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9E7E0D" w:rsidRPr="009E7E0D" w:rsidTr="009E7E0D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собирает </w:t>
            </w: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налоги. Куда идут налоги.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E7E0D" w:rsidRPr="009E7E0D" w:rsidTr="009E7E0D">
        <w:trPr>
          <w:trHeight w:val="8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налогов (подоходный, транспортный, имущественный).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7E0D" w:rsidRPr="009E7E0D" w:rsidTr="009E7E0D">
        <w:trPr>
          <w:trHeight w:val="8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между странами. Ввоз и вывоз товаров.</w:t>
            </w:r>
          </w:p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Таможня.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торговли. Виды торговли. История возникновения.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9E7E0D" w:rsidRPr="009E7E0D" w:rsidTr="009E7E0D">
        <w:trPr>
          <w:trHeight w:val="57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между странами. Экспорт. Импорт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9E7E0D" w:rsidRPr="009E7E0D" w:rsidTr="009E7E0D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 экономические задачи на нахождение прибыли.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решать и составлять задачи с денежными расчётами. Жизненные ситуации.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E7E0D" w:rsidRPr="009E7E0D" w:rsidTr="009E7E0D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E7E0D" w:rsidRPr="009E7E0D" w:rsidTr="009E7E0D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7E0D" w:rsidRPr="009E7E0D" w:rsidTr="009E7E0D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7E0D" w:rsidRPr="009E7E0D" w:rsidTr="009E7E0D">
        <w:trPr>
          <w:trHeight w:val="8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84" w:lineRule="atLeast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84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84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84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7E0D" w:rsidRPr="009E7E0D" w:rsidTr="009E7E0D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наука – экономика.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игрушками, книгами, играми. Покупка товаров в магазине, оплата покупки наличными, получение сдачи. Компетенции. Объяснять выгоды обмена.  Описывать свойства предмета, выполняющего роль денег.  Объяснять, почему драгоценные металлы стали деньгами.• Описывать ситуации, в которых используются деньги.  Объяснять, почему бумажные деньги могут обесцениваться.  Сравнивать преимущества и недостатки </w:t>
            </w: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разных видов денег.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E7E0D" w:rsidRPr="009E7E0D" w:rsidTr="009E7E0D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7E0D" w:rsidRPr="009E7E0D" w:rsidTr="009E7E0D">
        <w:trPr>
          <w:trHeight w:val="28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7E0D" w:rsidRPr="009E7E0D" w:rsidTr="009E7E0D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7E0D" w:rsidRPr="009E7E0D" w:rsidTr="009E7E0D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и творческие задания по пройденным темам.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7E0D" w:rsidRPr="009E7E0D" w:rsidTr="009E7E0D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ind w:left="3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экскурсионно-тематический урок.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E0D" w:rsidRPr="009E7E0D" w:rsidRDefault="009E7E0D" w:rsidP="009E7E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E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E7E0D" w:rsidRPr="009E7E0D" w:rsidRDefault="009E7E0D" w:rsidP="009E7E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E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Итого:  34 часа</w:t>
      </w:r>
    </w:p>
    <w:p w:rsidR="00565E26" w:rsidRDefault="00565E26"/>
    <w:sectPr w:rsidR="0056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B86"/>
    <w:multiLevelType w:val="multilevel"/>
    <w:tmpl w:val="71DEB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537E7"/>
    <w:multiLevelType w:val="multilevel"/>
    <w:tmpl w:val="D22C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50755"/>
    <w:multiLevelType w:val="multilevel"/>
    <w:tmpl w:val="EA149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65BD9"/>
    <w:multiLevelType w:val="multilevel"/>
    <w:tmpl w:val="D48CA8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92196"/>
    <w:multiLevelType w:val="multilevel"/>
    <w:tmpl w:val="3B8A8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0D"/>
    <w:rsid w:val="0009721A"/>
    <w:rsid w:val="00220EF6"/>
    <w:rsid w:val="004C274D"/>
    <w:rsid w:val="00565E26"/>
    <w:rsid w:val="00582329"/>
    <w:rsid w:val="005C4BFE"/>
    <w:rsid w:val="009E7E0D"/>
    <w:rsid w:val="00CB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&amp;sa=D&amp;ust=1608632919015000&amp;usg=AOvVaw3jJDdbgw8W74KhffE-tQRw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bs-life.ru/rabota/personal/professiya2013.html&amp;sa=D&amp;ust=1608632919016000&amp;usg=AOvVaw1BExB6DKHYh56tzug4Uog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4063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Школа</cp:lastModifiedBy>
  <cp:revision>3</cp:revision>
  <dcterms:created xsi:type="dcterms:W3CDTF">2023-09-12T09:18:00Z</dcterms:created>
  <dcterms:modified xsi:type="dcterms:W3CDTF">2023-09-27T08:05:00Z</dcterms:modified>
</cp:coreProperties>
</file>