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E3" w:rsidRDefault="00EA69E3" w:rsidP="0046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 wp14:anchorId="1738515E" wp14:editId="669648C1">
            <wp:extent cx="5678199" cy="47548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8199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9E3" w:rsidRDefault="00EA69E3" w:rsidP="0046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9E3" w:rsidRDefault="00EA69E3" w:rsidP="0046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9E3" w:rsidRDefault="00EA69E3" w:rsidP="0046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9E3" w:rsidRDefault="00EA69E3" w:rsidP="0046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9E3" w:rsidRDefault="00EA69E3" w:rsidP="0046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9E3" w:rsidRDefault="00EA69E3" w:rsidP="0046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9E3" w:rsidRDefault="00EA69E3" w:rsidP="0046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9E3" w:rsidRDefault="00EA69E3" w:rsidP="0046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9E3" w:rsidRDefault="00EA69E3" w:rsidP="0046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9E3" w:rsidRDefault="00EA69E3" w:rsidP="0046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9E3" w:rsidRDefault="00EA69E3" w:rsidP="0046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9E3" w:rsidRDefault="00EA69E3" w:rsidP="0046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9E3" w:rsidRDefault="00EA69E3" w:rsidP="0046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9E3" w:rsidRDefault="00EA69E3" w:rsidP="0046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9E3" w:rsidRDefault="00EA69E3" w:rsidP="0046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9E3" w:rsidRDefault="00EA69E3" w:rsidP="0046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9E3" w:rsidRDefault="00EA69E3" w:rsidP="0046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9E3" w:rsidRDefault="00EA69E3" w:rsidP="0046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572" w:rsidRPr="00463572" w:rsidRDefault="00463572" w:rsidP="0046357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46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</w:t>
      </w:r>
    </w:p>
    <w:p w:rsidR="00463572" w:rsidRPr="00463572" w:rsidRDefault="00463572" w:rsidP="004635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</w:t>
      </w:r>
      <w:r w:rsidR="0036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</w:t>
      </w:r>
    </w:p>
    <w:p w:rsidR="00463572" w:rsidRPr="00463572" w:rsidRDefault="00463572" w:rsidP="003670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463572" w:rsidRPr="00463572" w:rsidRDefault="00463572" w:rsidP="004635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Направленность программы</w:t>
      </w: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«Акварелька» является программой художественно-творческой направленности, предполагает кружковой уровень освоения знаний и практических навыков, по функциональному предназначению – учебно-познавательной, по времени реализации – долговременной (4 года обучения).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 разработана на основе  авторской программы «</w:t>
      </w:r>
      <w:proofErr w:type="spellStart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АдекАРТ</w:t>
      </w:r>
      <w:proofErr w:type="spellEnd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(школа акварели) </w:t>
      </w:r>
      <w:proofErr w:type="spellStart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М.С.Митрохиной</w:t>
      </w:r>
      <w:proofErr w:type="spellEnd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типовых программ по изобразительному искусству. Является модифицированной.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Новизна программы</w:t>
      </w: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состоит в том, что в процессе обучения учащиеся получают знания о простейших закономерностях строения формы, о линейной и воздушной перспективе, </w:t>
      </w:r>
      <w:proofErr w:type="spellStart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цветоведении</w:t>
      </w:r>
      <w:proofErr w:type="spellEnd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композиции, декоративной стилизации форм, правилах лепки, рисования, аппликации, а также о наиболее выдающихся мастерах изобразительного искусства, красоте природы и человеческих чувств.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Актуальность программы</w:t>
      </w: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изобразительным искусством являются эффективным средством приобщения  детей к изучению народных традиций. Знания, умения, навыки  воспитанники демонстрируют своим сверстникам, выставляя свои работы.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Педагогическая целесообразность</w:t>
      </w: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объясняется формированием высокого интеллекта духовности через мастерство. Целый ряд специальных заданий на наблюдение, сравнение, домысливание, фантазирование служат для достижения этого. Программа  направлена  на то, чтобы через труд и искусство приобщить детей к творчеству.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 цель  программы: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через изобразительное творчество к искусству, развитие эстетической отзывчивости, формирование творческой и созидающей личности, социальное и профессиональное самоопределение.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Поставленная цель раскрывается в триединстве следующих </w:t>
      </w: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</w:t>
      </w: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463572" w:rsidRPr="00463572" w:rsidRDefault="00463572" w:rsidP="0046357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463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воспитательной</w:t>
      </w:r>
      <w:proofErr w:type="gramEnd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формирование эмоционально-ценностного отношения к окружающему миру через художественное творчество, восприятие духовного опыта человечества – как основу  приобретения личностного опыта и </w:t>
      </w:r>
      <w:proofErr w:type="spellStart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самосозидания</w:t>
      </w:r>
      <w:proofErr w:type="spellEnd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3572" w:rsidRPr="00463572" w:rsidRDefault="00463572" w:rsidP="0046357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художественно-творческой</w:t>
      </w:r>
      <w:r w:rsidRPr="00463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 </w:t>
      </w: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творческих способностей, фантазии и воображения, образного мышления, используя игру  цвета и фактуры, нестандартных приемов и решений в реализации творческих идей;</w:t>
      </w:r>
    </w:p>
    <w:p w:rsidR="00463572" w:rsidRPr="00463572" w:rsidRDefault="00463572" w:rsidP="0046357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технической</w:t>
      </w: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освоения практических приемов и навыков изобразительного мастерства (рисунка, живописи и композиции).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занятия в кружке способствуют  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Возраст обучающихся,</w:t>
      </w: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участвующих в реализации данной образовательной программы 6.5–10 лет. </w:t>
      </w:r>
      <w:proofErr w:type="gramStart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этого возраста способны на высоком уровне усваивать разнообразную информацию о видах изобразительного искусства.</w:t>
      </w:r>
      <w:proofErr w:type="gramEnd"/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Принцип построения программы: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занятиях предусматривается деятельность, создающая условия для творческого развития воспитанников на различных возрастных этапах и учитывается дифференцированный подход, зависящий от степени одаренности и возраста воспитанников. Этапы программы:</w:t>
      </w:r>
    </w:p>
    <w:p w:rsidR="00463572" w:rsidRPr="00463572" w:rsidRDefault="00463572" w:rsidP="0046357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ознакомительный</w:t>
      </w: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1 год обучения для </w:t>
      </w:r>
      <w:proofErr w:type="gramStart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класса;</w:t>
      </w:r>
    </w:p>
    <w:p w:rsidR="00463572" w:rsidRPr="00463572" w:rsidRDefault="00463572" w:rsidP="0046357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463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развивающий</w:t>
      </w:r>
      <w:proofErr w:type="gramEnd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–  2 года обучения для обучающихся 2 и 3 класса;</w:t>
      </w:r>
    </w:p>
    <w:p w:rsidR="00463572" w:rsidRPr="00463572" w:rsidRDefault="00463572" w:rsidP="0046357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исследовательский </w:t>
      </w: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 1 год обучения для </w:t>
      </w:r>
      <w:proofErr w:type="gramStart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класса.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Например, в группе первого года обучения дети  выполняют  творческие задания, в группе второго года – тоже, но на более сложном творческом и техническом уровне, оттачивая свое мастерство, исправляя ошибки. </w:t>
      </w:r>
      <w:proofErr w:type="gramStart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Обучаясь по программе, дети проходят путь от простого к сложному, с учётом возврата к пройденному материалу на новом, более сложном творческом уровне.</w:t>
      </w:r>
      <w:proofErr w:type="gramEnd"/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Отличительные особенности </w:t>
      </w: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данной образовательной программы от уже </w:t>
      </w:r>
      <w:proofErr w:type="gramStart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существующих</w:t>
      </w:r>
      <w:proofErr w:type="gramEnd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этой области заключается в том, что программа ориентирована на применение широкого комплекса различного дополнительного материала по изобразительному искусству.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Программой предусмотрено, чтобы каждое занятие было направлено на овладение основами изобразительного искусства, на приобщение </w:t>
      </w:r>
      <w:proofErr w:type="gramStart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школьников развиваются творческие начала.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имеет ряд преимуществ:</w:t>
      </w:r>
    </w:p>
    <w:p w:rsidR="00463572" w:rsidRPr="00463572" w:rsidRDefault="00463572" w:rsidP="0046357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86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свободное время;</w:t>
      </w:r>
    </w:p>
    <w:p w:rsidR="00463572" w:rsidRPr="00463572" w:rsidRDefault="00463572" w:rsidP="0046357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86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организовано на добровольных началах всех сторон (обучающиеся, родители, педагоги);</w:t>
      </w:r>
    </w:p>
    <w:p w:rsidR="00463572" w:rsidRPr="00463572" w:rsidRDefault="00463572" w:rsidP="0046357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86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предоставляется возможность удовлетворения своих интересов и сочетания различных направлений и форм занятия;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занятий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главных условий успеха обучения и развития творчества обучающихся – это индивидуальный подход к каждому ребенку. Важен и принцип обучения и воспитания  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 Результаты коллективного художественного труда обучающихся находят применение в оформлении кабинетов, мероприятий, коридоров. Кроме того, выполненные на занятиях художественные работы используются  как подарки для родных, друзей, ветеранов войны и труда. Общественное положение результатов художественной деятельности школьников имеет большое значение в воспитательном процессе.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Методы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качественного развития творческой деятельности юных художников программой предусмотрено:</w:t>
      </w:r>
    </w:p>
    <w:p w:rsidR="00463572" w:rsidRPr="00463572" w:rsidRDefault="00463572" w:rsidP="0046357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</w:t>
      </w:r>
      <w:proofErr w:type="gramStart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свободы в выборе деятельности, в выборе способов работы, в выборе тем.</w:t>
      </w:r>
    </w:p>
    <w:p w:rsidR="00463572" w:rsidRPr="00463572" w:rsidRDefault="00463572" w:rsidP="0046357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постоянно усложняющихся заданий с разными  вариантами сложности позволяет  овладевать приемами творческой работы всеми обучающимися.</w:t>
      </w:r>
    </w:p>
    <w:p w:rsidR="00463572" w:rsidRPr="00463572" w:rsidRDefault="00463572" w:rsidP="0046357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задании предусматривается  исполнительский и творческий компонент.</w:t>
      </w:r>
    </w:p>
    <w:p w:rsidR="00463572" w:rsidRPr="00463572" w:rsidRDefault="00463572" w:rsidP="0046357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увлекательной, но не развлекательной атмосферы занятий. Наряду с элементами творчества необходимы трудовые усилия.</w:t>
      </w:r>
    </w:p>
    <w:p w:rsidR="00463572" w:rsidRPr="00463572" w:rsidRDefault="00463572" w:rsidP="0046357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ситуации успеха, чувства удовлетворения от процесса деятельности.</w:t>
      </w:r>
    </w:p>
    <w:p w:rsidR="00463572" w:rsidRPr="00463572" w:rsidRDefault="00463572" w:rsidP="0046357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творчества  обучающихся имеют значимость для них самих и для общества.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предоставляется возможность выбора художественной формы, художественных средств выразительности. Они приобретают опыт художественной деятельности в графике, живописи. В любом деле нужна «золотая середина». Если развивать у ребенка только фантазию или учить </w:t>
      </w:r>
      <w:proofErr w:type="gramStart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proofErr w:type="gramEnd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копировать, не связывая эти задания с грамотным выполнением работы, значит, в конце концов, загнать ученика в тупик. Поэтому, традиционно совмещаются правила рисования с элементами фантазии.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знания по всем разделам программы даются на самых первых занятиях, а затем закрепляются в практической работе.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 и развитие художественного восприятия представлены в программе в их содержательном единстве. Применяются такие методы, как </w:t>
      </w:r>
      <w:r w:rsidRPr="00463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репродуктивный</w:t>
      </w: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(воспроизводящий); </w:t>
      </w:r>
      <w:r w:rsidRPr="00463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иллюстративный</w:t>
      </w: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(объяснение сопровождается демонстрацией наглядного материала); </w:t>
      </w:r>
      <w:r w:rsidRPr="00463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проблемный</w:t>
      </w: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(педагог ставит проблему и вместе с детьми ищет пути её решения); </w:t>
      </w:r>
      <w:r w:rsidRPr="00463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эвристический</w:t>
      </w: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(проблема формулируется детьми, ими и предлагаются способы её решения).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методов такие, как беседа, объяснение, лекция, игра, конкурсы, выставки, праздники, эксперименты, а также групповые, комбинированные, чисто практические занятия.</w:t>
      </w:r>
      <w:proofErr w:type="gramEnd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Некоторые занятия проходят в форме самостоятельной работы (постановки натюрмортов, пленэры), где  стимулируется самостоятельное творчество. </w:t>
      </w:r>
      <w:proofErr w:type="gramStart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самостоятельным относятся также итоговые работы по результатам прохождения каждого блока, полугодия и года. В начале каждого занятия несколько минут отведено теоретической беседе, завершается занятие просмотром работ и их обсуждением.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обучения происходит постепенное усложнение материала. </w:t>
      </w:r>
      <w:proofErr w:type="gramStart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 применяются занятия по методике, мастер-классы, когда педагог вместе с обучающимися выполняет живописную работу, последовательно комментируя все стадии ее выполнения, задавая наводящие и контрольные вопросы по ходу выполнения работы, находя ученические ошибки и подсказывая пути их исправления.</w:t>
      </w:r>
      <w:proofErr w:type="gramEnd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Наглядность является самым прямым путём обучения в любой области, а особенно в изобразительном искусстве.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Режим занятий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первый год обучения проводятся 1 раз в неделю по 1 академическому часу, количество часов в неделю 1 час, 33  часа в год.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и третий год обучения рассчитан на тех, кто прошёл подготовку в 1 классе. Занятия проходят в режиме – 1 час в неделю (34 часа).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Четвертый год обучения предполагает работу с одарёнными детьми. Больше внимания уделяется индивидуальной работе и творческим разработкам.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проходят в режиме – 1 час в неделю (34 часа).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Ожидаемые результаты освоения программы: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результатом реализации программы является создание каждым обучающимся своего оригинального продукта, а  главным критерием оценки обучающегося является не столько его талантливость, сколько его способность трудиться, способность упорно добиваться достижения нужного результата, ведь овладеть  всеми секретами изобразительного искусства может каждый ребёнок.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Воспитанники, в процессе усвоения программных требований, получают </w:t>
      </w:r>
      <w:proofErr w:type="spellStart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допрофессиональную</w:t>
      </w:r>
      <w:proofErr w:type="spellEnd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подготовку, наиболее одаренные – возможность обучения в специальных профессиональных учебных заведениях.  </w:t>
      </w:r>
    </w:p>
    <w:p w:rsidR="00463572" w:rsidRPr="00463572" w:rsidRDefault="00463572" w:rsidP="004635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3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 учебного предмета</w:t>
      </w:r>
    </w:p>
    <w:p w:rsidR="00463572" w:rsidRPr="00463572" w:rsidRDefault="00463572" w:rsidP="004635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Универсальными компетенциями </w:t>
      </w: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на этапе начального общего образования по формированию творческих способностей  являются:    </w:t>
      </w:r>
    </w:p>
    <w:p w:rsidR="00463572" w:rsidRPr="00463572" w:rsidRDefault="00463572" w:rsidP="0046357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60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умения организовывать собственную деятельность, выбирать и использовать средства для достижения её цели;  </w:t>
      </w:r>
    </w:p>
    <w:p w:rsidR="00463572" w:rsidRPr="00463572" w:rsidRDefault="00463572" w:rsidP="0046357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60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умения активно включаться в коллективную деятельность, взаимодействовать со сверстниками в достижении общих целей;</w:t>
      </w:r>
    </w:p>
    <w:p w:rsidR="00463572" w:rsidRPr="00463572" w:rsidRDefault="00463572" w:rsidP="0046357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60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 </w:t>
      </w: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содержания программы по формированию творческих способностей  являются следующие умения:  </w:t>
      </w:r>
    </w:p>
    <w:p w:rsidR="00463572" w:rsidRPr="00463572" w:rsidRDefault="00463572" w:rsidP="00463572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463572" w:rsidRPr="00463572" w:rsidRDefault="00463572" w:rsidP="00463572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высокой мотивации учебного процесса;</w:t>
      </w:r>
    </w:p>
    <w:p w:rsidR="00463572" w:rsidRPr="00463572" w:rsidRDefault="00463572" w:rsidP="00463572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всех форм мышления младшего школьника;  </w:t>
      </w:r>
    </w:p>
    <w:p w:rsidR="00463572" w:rsidRPr="00463572" w:rsidRDefault="00463572" w:rsidP="00463572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дисциплинированность, трудолюбие и упорство в достижении поставленных целей;  </w:t>
      </w:r>
    </w:p>
    <w:p w:rsidR="00463572" w:rsidRPr="00463572" w:rsidRDefault="00463572" w:rsidP="00463572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оказывать бескорыстную помощь своим сверстникам, находить с ними общий язык и общие интересы.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 </w:t>
      </w: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содержания программы, по формированию творческих способностей  следующие умения:    </w:t>
      </w:r>
    </w:p>
    <w:p w:rsidR="00463572" w:rsidRPr="00463572" w:rsidRDefault="00463572" w:rsidP="0046357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 умению ставить цели;  </w:t>
      </w:r>
    </w:p>
    <w:p w:rsidR="00463572" w:rsidRPr="00463572" w:rsidRDefault="00463572" w:rsidP="0046357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характеризовать явления, давать им объективную оценку на основе освоенных знаний и имеющегося опыта;</w:t>
      </w:r>
    </w:p>
    <w:p w:rsidR="00463572" w:rsidRPr="00463572" w:rsidRDefault="00463572" w:rsidP="0046357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ошибки при выполнении учебных заданий, отбирать способы их исправления;</w:t>
      </w:r>
    </w:p>
    <w:p w:rsidR="00463572" w:rsidRPr="00463572" w:rsidRDefault="00463572" w:rsidP="0046357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к первым творческим успехам товарищей;</w:t>
      </w:r>
    </w:p>
    <w:p w:rsidR="00463572" w:rsidRPr="00463572" w:rsidRDefault="00463572" w:rsidP="0046357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свою деятельность;</w:t>
      </w:r>
    </w:p>
    <w:p w:rsidR="00463572" w:rsidRPr="00463572" w:rsidRDefault="00463572" w:rsidP="0046357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  </w:t>
      </w:r>
    </w:p>
    <w:p w:rsidR="00463572" w:rsidRPr="00463572" w:rsidRDefault="00463572" w:rsidP="0046357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 откликаться на события окружающей жизни.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 </w:t>
      </w: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содержания программы по формированию пространственного представления являются следующие умения:  </w:t>
      </w:r>
    </w:p>
    <w:p w:rsidR="00463572" w:rsidRPr="00463572" w:rsidRDefault="00463572" w:rsidP="004635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 собственного  оригинального  продукта,  достижение нужного результата</w:t>
      </w:r>
      <w:proofErr w:type="gramStart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;</w:t>
      </w:r>
      <w:proofErr w:type="gramEnd"/>
    </w:p>
    <w:p w:rsidR="00463572" w:rsidRPr="00463572" w:rsidRDefault="00463572" w:rsidP="004635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знание отличительных особенностей основных видов и жанров изобразительного искусства, ведущих элементов изобразительной грамоты – линия, штрих, тон в рисунке и в живописи, главных и дополнительных, холодных и теплых цветов, основ  </w:t>
      </w:r>
      <w:proofErr w:type="spellStart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3572" w:rsidRPr="00463572" w:rsidRDefault="00463572" w:rsidP="004635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передавать на бумаге форму и объем предметов, настроение в работе;</w:t>
      </w:r>
    </w:p>
    <w:p w:rsidR="00463572" w:rsidRPr="00463572" w:rsidRDefault="00463572" w:rsidP="004635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понимание, что такое натюрморт, пейзаж, светотень, воздушная перспектива, освещенность, объем, пространство, этюд с натуры, эскиз, дальний план, сюжет, линейная перспектива, главное, второстепенное, композиционный центр;</w:t>
      </w:r>
      <w:proofErr w:type="gramEnd"/>
    </w:p>
    <w:p w:rsidR="00463572" w:rsidRPr="00463572" w:rsidRDefault="00463572" w:rsidP="004635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передача геометрической основы формы предметов, их соотношения в пространстве и в соответствии с этим – изменения размеров;</w:t>
      </w:r>
    </w:p>
    <w:p w:rsidR="00463572" w:rsidRPr="00463572" w:rsidRDefault="00463572" w:rsidP="004635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декоративных и оформительских работ на заданные темы;</w:t>
      </w:r>
    </w:p>
    <w:p w:rsidR="00463572" w:rsidRPr="00463572" w:rsidRDefault="00463572" w:rsidP="004635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гуашевыми, акварельными красками, графическим материалом, использовать подручный материал.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Программа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год обучения. Ознакомительный этап:  1 класс.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маленького человека красочный, эмоциональный. Для этого возраста органичны занятия изобразительным искусством. Для ребёнка 6 – 7 лет необходим определённый уровень графических навыков, важно научиться чувствовать цвет.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развития двигательной ловкости и координации мелких движений рук  проводятся упражнения на рисование линий разного характера, точек, пятен, </w:t>
      </w: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штрихов.  В процессе занятий по темам проводятся беседы ознакомительного характера по истории искусства в доступной форме, совершаются заочные экскурсии по музеям и выставочным залам нашей страны и мира. Дети знакомятся с творчеством лучших художников нашей страны и мира.  В конце каждого занятия фиксируется внимание детей на достигнутом результате.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8013"/>
        <w:gridCol w:w="3395"/>
      </w:tblGrid>
      <w:tr w:rsidR="00463572" w:rsidRPr="00463572" w:rsidTr="0046357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63572" w:rsidRPr="00463572" w:rsidTr="0046357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Радужный мир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63572" w:rsidRPr="00463572" w:rsidTr="0046357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Выставки, экскурсии, рисование на воздухе.</w:t>
            </w:r>
          </w:p>
          <w:p w:rsidR="00463572" w:rsidRPr="00463572" w:rsidRDefault="00463572" w:rsidP="0046357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63572" w:rsidRPr="00463572" w:rsidTr="0046357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Итого: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Разделы программы.</w:t>
      </w:r>
    </w:p>
    <w:p w:rsidR="00463572" w:rsidRPr="00463572" w:rsidRDefault="00463572" w:rsidP="004635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Тематическая разработка занятий с детьми 1 класса  </w:t>
      </w:r>
    </w:p>
    <w:p w:rsidR="00463572" w:rsidRPr="00463572" w:rsidRDefault="00463572" w:rsidP="004635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(Первый год обучения)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left="566" w:hanging="284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Радужный мир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left="284" w:firstLine="210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 часть.</w:t>
      </w:r>
    </w:p>
    <w:p w:rsidR="00463572" w:rsidRPr="00463572" w:rsidRDefault="00463572" w:rsidP="0046357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646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различными художественными материалами, приёмами работы с ними.</w:t>
      </w:r>
    </w:p>
    <w:p w:rsidR="00463572" w:rsidRPr="00463572" w:rsidRDefault="00463572" w:rsidP="0046357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646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</w:t>
      </w:r>
      <w:proofErr w:type="spellStart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Основные цвета. Смешение цветов. Холодные цвета.</w:t>
      </w:r>
    </w:p>
    <w:p w:rsidR="00463572" w:rsidRPr="00463572" w:rsidRDefault="00463572" w:rsidP="0046357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646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Художественный язык изобразительного искусства: линия, пятно, штрих, мазок.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left="1646" w:hanging="720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Календарно-тематический план первого года обучения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9188"/>
        <w:gridCol w:w="2038"/>
      </w:tblGrid>
      <w:tr w:rsidR="00463572" w:rsidRPr="00463572" w:rsidTr="00463572">
        <w:trPr>
          <w:trHeight w:val="269"/>
        </w:trPr>
        <w:tc>
          <w:tcPr>
            <w:tcW w:w="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  <w:p w:rsidR="00463572" w:rsidRPr="00463572" w:rsidRDefault="00463572" w:rsidP="00463572">
            <w:pPr>
              <w:spacing w:after="0" w:line="184" w:lineRule="atLeast"/>
              <w:ind w:left="-108" w:right="-50" w:firstLine="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занятия</w:t>
            </w:r>
          </w:p>
        </w:tc>
        <w:tc>
          <w:tcPr>
            <w:tcW w:w="7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8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Тема</w:t>
            </w:r>
          </w:p>
        </w:tc>
        <w:tc>
          <w:tcPr>
            <w:tcW w:w="1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84" w:lineRule="atLeast"/>
              <w:ind w:hanging="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Количество часов</w:t>
            </w:r>
          </w:p>
        </w:tc>
      </w:tr>
      <w:tr w:rsidR="00463572" w:rsidRPr="00463572" w:rsidTr="00463572">
        <w:trPr>
          <w:trHeight w:val="2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63572" w:rsidRPr="00463572" w:rsidTr="00463572">
        <w:trPr>
          <w:trHeight w:val="87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«Знакомство с королевой Кисточкой». Урок-игра.  Условия безопасной работы. (Введение в образовательную программу.)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463572" w:rsidRPr="00463572" w:rsidTr="00463572">
        <w:trPr>
          <w:trHeight w:val="606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2-3.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«Что могут краски?» Изобразительные свойства акварели. Основные цвета. Смешение красок. Радуга.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463572" w:rsidRPr="00463572" w:rsidTr="00463572">
        <w:trPr>
          <w:trHeight w:val="14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«Изображать можно пятном». Акварель, отработка приёма рисования кругов в разных направлениях. Плавное движение. Раскрасить приёмом «размыть пятно».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463572" w:rsidRPr="00463572" w:rsidTr="00463572">
        <w:trPr>
          <w:trHeight w:val="14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«Изображать можно пятном». </w:t>
            </w:r>
            <w:proofErr w:type="spellStart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Кляксография</w:t>
            </w:r>
            <w:proofErr w:type="spellEnd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чёрном цвете. Превратить пятно в зверушку.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463572" w:rsidRPr="00463572" w:rsidTr="00463572">
        <w:trPr>
          <w:trHeight w:val="14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«Осень. Листопад». Смешение теплых цветов. Акварель. Отработка приёма: </w:t>
            </w:r>
            <w:proofErr w:type="spellStart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примакивание</w:t>
            </w:r>
            <w:proofErr w:type="spellEnd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кисти боком, от светлого к </w:t>
            </w:r>
            <w:proofErr w:type="gramStart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тёмному</w:t>
            </w:r>
            <w:proofErr w:type="gramEnd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 Беседа на тему «Осень» с использованием иллюстративного материала. Творчество великих художников.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463572" w:rsidRPr="00463572" w:rsidTr="00463572">
        <w:trPr>
          <w:trHeight w:val="14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hd w:val="clear" w:color="auto" w:fill="FFFFFF"/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«Силуэт дерева». Передача в рисунках формы, очертания и цвета изображаемых предметов. Изображение дерева  с натуры.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463572" w:rsidRPr="00463572" w:rsidTr="00463572">
        <w:trPr>
          <w:trHeight w:val="14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«Грустный дождик». Образ дождя, ограниченная палитра. Акварель. Беседа о передаче чувств через иллюстративный материал.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463572" w:rsidRPr="00463572" w:rsidTr="00463572">
        <w:trPr>
          <w:trHeight w:val="14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«Изображать можно в объёме». Превратить комок пластилина в птицу. Лепка.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463572" w:rsidRPr="00463572" w:rsidTr="00463572">
        <w:trPr>
          <w:trHeight w:val="14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Обзорная экскурсия «Здравствуй, мир!»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463572" w:rsidRPr="00463572" w:rsidTr="00463572">
        <w:trPr>
          <w:trHeight w:val="14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11-12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«Узоры снежинок». Ритм. Орнамент в круге. Гуашь. Отработка приёма: смешение цвета  с белилами.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463572" w:rsidRPr="00463572" w:rsidTr="00463572">
        <w:trPr>
          <w:trHeight w:val="14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«Зимний лес». Характер деревьев. Ограниченная палитра. Изобразительные свойства гуаши.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463572" w:rsidRPr="00463572" w:rsidTr="00463572">
        <w:trPr>
          <w:trHeight w:val="14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14-15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 «Ёлочка – красавица». </w:t>
            </w:r>
            <w:proofErr w:type="gramStart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Творческая работа. Свободный выбор материала.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463572" w:rsidRPr="00463572" w:rsidTr="00463572">
        <w:trPr>
          <w:trHeight w:val="14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«Кто живёт под снегом». Урок – игра  на развитие воображения. Холодные и тёплые цвета. Гуашь, акварель (по выбору).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463572" w:rsidRPr="00463572" w:rsidTr="00463572">
        <w:trPr>
          <w:trHeight w:val="14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17-18.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 «Красивые рыбы». Гуашь. Отработка приёма – волнистые линии. Закрепление навыка – </w:t>
            </w:r>
            <w:proofErr w:type="spellStart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примакивание</w:t>
            </w:r>
            <w:proofErr w:type="spellEnd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кистью. Беседа с показом иллюстративного и природного материала.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463572" w:rsidRPr="00463572" w:rsidTr="00463572">
        <w:trPr>
          <w:trHeight w:val="14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19-20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«Волшебная птица весны». Тёплая палитра. Гуашь. Пятно, линия, точка.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463572" w:rsidRPr="00463572" w:rsidTr="00463572">
        <w:trPr>
          <w:trHeight w:val="14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21-23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«Моя мама». Творческая работа. Беседа с показом детских работ, иллюстраций по иконописи.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  <w:tr w:rsidR="00463572" w:rsidRPr="00463572" w:rsidTr="00463572">
        <w:trPr>
          <w:trHeight w:val="14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24-26.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«Цветы и травы». Изобразительные свойства графических материалов: фломастеров, мелков. Ритм пятен и линий. Игра  «Мы – гномики».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  <w:tr w:rsidR="00463572" w:rsidRPr="00463572" w:rsidTr="00463572">
        <w:trPr>
          <w:trHeight w:val="14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27-30.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«Цветы и бабочки». Декоративное рисование. Композиция в круге. Гуашь.  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463572" w:rsidRPr="00463572" w:rsidTr="00463572">
        <w:trPr>
          <w:trHeight w:val="14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31-32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«Орнамент из цветов, листьев и  бабочек для украшения коврика». Понятие «стилизация», переработка природных форм  </w:t>
            </w:r>
            <w:proofErr w:type="gramStart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декоративно-обобщенные.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463572" w:rsidRPr="00463572" w:rsidTr="00463572">
        <w:trPr>
          <w:trHeight w:val="14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33.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Заключительное занятие: выставка работ, награждение активных кружковцев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463572" w:rsidRPr="00463572" w:rsidTr="00463572">
        <w:trPr>
          <w:trHeight w:val="266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 часов: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33</w:t>
            </w:r>
          </w:p>
        </w:tc>
      </w:tr>
    </w:tbl>
    <w:p w:rsidR="00463572" w:rsidRPr="00463572" w:rsidRDefault="00463572" w:rsidP="004635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– третий года обучения. Развивающий этап: 2 и 3 класс.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Изобразительное искусство – наиболее применимая область эмоциональной сферы ребёнка. На этом этапе он исследует форму, экспериментирует с изобразительными материалами, знакомится с мировой культурой. Более свободное владение различными художественными средствами позволяют ребёнку </w:t>
      </w:r>
      <w:proofErr w:type="spellStart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самовыразиться</w:t>
      </w:r>
      <w:proofErr w:type="spellEnd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Разделы программы.</w:t>
      </w:r>
    </w:p>
    <w:tbl>
      <w:tblPr>
        <w:tblW w:w="12225" w:type="dxa"/>
        <w:tblInd w:w="1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201"/>
        <w:gridCol w:w="3201"/>
      </w:tblGrid>
      <w:tr w:rsidR="00463572" w:rsidRPr="00463572" w:rsidTr="00463572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63572" w:rsidRPr="00463572" w:rsidTr="00463572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художественной грамоты.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63572" w:rsidRPr="00463572" w:rsidTr="00463572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63572" w:rsidRPr="00463572" w:rsidTr="00463572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выставки, конкурсы.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63572" w:rsidRPr="00463572" w:rsidTr="00463572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Итого: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463572" w:rsidRPr="00463572" w:rsidRDefault="00463572" w:rsidP="004635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Тематическая разработка занятий с детьми 2 и 3  класса.  </w:t>
      </w:r>
    </w:p>
    <w:p w:rsidR="00463572" w:rsidRPr="00463572" w:rsidRDefault="00463572" w:rsidP="004635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(Второй-третий года обучения)</w:t>
      </w:r>
    </w:p>
    <w:p w:rsidR="00463572" w:rsidRPr="00463572" w:rsidRDefault="00463572" w:rsidP="004635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Основы художественной грамоты.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210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 часть.</w:t>
      </w:r>
    </w:p>
    <w:p w:rsidR="00463572" w:rsidRPr="00463572" w:rsidRDefault="00463572" w:rsidP="0046357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живописных материалов, приёмы работы с ними: акварель, гуашь.</w:t>
      </w:r>
    </w:p>
    <w:p w:rsidR="00463572" w:rsidRPr="00463572" w:rsidRDefault="00463572" w:rsidP="0046357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в окружающей среде. Основные и дополнительные цвета. Основные сочетания в природе.</w:t>
      </w:r>
    </w:p>
    <w:p w:rsidR="00463572" w:rsidRPr="00463572" w:rsidRDefault="00463572" w:rsidP="0046357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рисунка. Роль рисунка  в творческой деятельности. Упражнения на выполнение линий разного характера. Художественный язык рисунка: линия, штрих, пятно, точка.</w:t>
      </w:r>
    </w:p>
    <w:p w:rsidR="00463572" w:rsidRPr="00463572" w:rsidRDefault="00463572" w:rsidP="0046357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живописи. Цвет – язык живописи. Рисование с натуры несложных по форме и цвету предметов, пейзажа с фигурами людей, животных.</w:t>
      </w:r>
    </w:p>
    <w:p w:rsidR="00463572" w:rsidRPr="00463572" w:rsidRDefault="00463572" w:rsidP="0046357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композиции. Понятия «ритм», «симметрия»,  «асимметрия», «уравновешенная композиция». Основные композиционные схемы.</w:t>
      </w:r>
    </w:p>
    <w:p w:rsidR="00463572" w:rsidRPr="00463572" w:rsidRDefault="00463572" w:rsidP="0046357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творческих тематических композиций. Иллюстрирование </w:t>
      </w: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литературных произведений.</w:t>
      </w:r>
    </w:p>
    <w:p w:rsidR="00463572" w:rsidRPr="00463572" w:rsidRDefault="00463572" w:rsidP="0046357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по истории искусств. Экскурсии на выставки, натурные зарисовки на пленере. Выставки, праздничные мероприятия.</w:t>
      </w:r>
    </w:p>
    <w:p w:rsidR="00463572" w:rsidRPr="00463572" w:rsidRDefault="00463572" w:rsidP="004635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Календарно-тематический план </w:t>
      </w: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(Практическая часть)</w:t>
      </w:r>
    </w:p>
    <w:tbl>
      <w:tblPr>
        <w:tblW w:w="12225" w:type="dxa"/>
        <w:tblInd w:w="-9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8005"/>
        <w:gridCol w:w="1748"/>
        <w:gridCol w:w="1741"/>
      </w:tblGrid>
      <w:tr w:rsidR="00463572" w:rsidRPr="00463572" w:rsidTr="00463572">
        <w:trPr>
          <w:trHeight w:val="70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Тема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ind w:hanging="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Кол-во часов 2 класс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Кол-во часов 3 класс</w:t>
            </w:r>
          </w:p>
        </w:tc>
      </w:tr>
      <w:tr w:rsidR="00463572" w:rsidRPr="00463572" w:rsidTr="00463572">
        <w:trPr>
          <w:trHeight w:val="518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Вводное занятие. Условия безопасной работы. Знакомство с планом работы.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463572" w:rsidRPr="00463572" w:rsidTr="00463572">
        <w:trPr>
          <w:trHeight w:val="784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Выполнение линий разного характера: прямые, волнистые линии красоты, зигзаг. Орнаментальная композиция. Организация плоскости.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463572" w:rsidRPr="00463572" w:rsidTr="00463572">
        <w:trPr>
          <w:trHeight w:val="518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3.</w:t>
            </w:r>
          </w:p>
        </w:tc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Натюрморт из трёх предметов. Понятие  «тон». Одноцветная акварель – «гризайль». Тоновая растяжка.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463572" w:rsidRPr="00463572" w:rsidTr="00463572">
        <w:trPr>
          <w:trHeight w:val="784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Рисующий свет. Трансформация плоскости в объём. Организация пространственной среды. Карандаш, бумага.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463572" w:rsidRPr="00463572" w:rsidTr="00463572">
        <w:trPr>
          <w:trHeight w:val="518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Холодные цвета. Стихия – вода. Акварель. Рисование по методу ассоциаций.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463572" w:rsidRPr="00463572" w:rsidTr="00463572">
        <w:trPr>
          <w:trHeight w:val="536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Теплые цвета. Стихи</w:t>
            </w:r>
            <w:proofErr w:type="gramStart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я-</w:t>
            </w:r>
            <w:proofErr w:type="gramEnd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огонь.  Акварель</w:t>
            </w:r>
            <w:proofErr w:type="gramStart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</w:t>
            </w:r>
            <w:proofErr w:type="gramEnd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исование по методу ассоциаций.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463572" w:rsidRPr="00463572" w:rsidTr="00463572">
        <w:trPr>
          <w:trHeight w:val="784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Зарисовки растений с натуры. « Осенние листья». Пластика линий. Изобразительные свойства карандаша.</w:t>
            </w:r>
          </w:p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Линия, штрих, тон, точка.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463572" w:rsidRPr="00463572" w:rsidTr="00463572">
        <w:trPr>
          <w:trHeight w:val="518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Природная форма – лист.  Тоновая растяжка цвета, акварель.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463572" w:rsidRPr="00463572" w:rsidTr="00463572">
        <w:trPr>
          <w:trHeight w:val="518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Натюрморт. Основные и дополнительные цвета. Изобразительные свойства гуаши.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463572" w:rsidRPr="00463572" w:rsidTr="00463572">
        <w:trPr>
          <w:trHeight w:val="518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«Дворец Снежной королевы». Ритм геометрических форм. Холодная цветовая гамма. Гуашь.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463572" w:rsidRPr="00463572" w:rsidTr="00463572">
        <w:trPr>
          <w:trHeight w:val="518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Портрет Снегурочки. Гармония теплых и холодных цветов.  Гуашь. Пропорция человеческого тела.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463572" w:rsidRPr="00463572" w:rsidTr="00463572">
        <w:trPr>
          <w:trHeight w:val="536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  <w:r w:rsidRPr="00463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«Цветы весны». Изобразительные свойства акварели. Беседа о натюрморте, как о жанре живописи. Иллюстративный материал.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463572" w:rsidRPr="00463572" w:rsidTr="00463572">
        <w:trPr>
          <w:trHeight w:val="144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</w:t>
            </w:r>
            <w:r w:rsidRPr="00463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«Прогулка по весеннему саду». Композиция с фигурами в движении. Пропорция человеческой фигуры.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463572" w:rsidRPr="00463572" w:rsidTr="00463572">
        <w:trPr>
          <w:trHeight w:val="144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Аттестационная творческая работа. Свободный выбор тем и материалов для исполнения.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463572" w:rsidRPr="00463572" w:rsidTr="00463572">
        <w:trPr>
          <w:trHeight w:val="144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выставки, конкурсы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463572" w:rsidRPr="00463572" w:rsidTr="00463572">
        <w:trPr>
          <w:trHeight w:val="144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6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 часов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</w:tc>
      </w:tr>
    </w:tbl>
    <w:p w:rsidR="00463572" w:rsidRPr="00463572" w:rsidRDefault="00463572" w:rsidP="004635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Графика.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210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 часть.</w:t>
      </w:r>
    </w:p>
    <w:p w:rsidR="00463572" w:rsidRPr="00463572" w:rsidRDefault="00463572" w:rsidP="0046357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Художественные материалы. Свойства графических материалов: карандаш, перо – ручка, тушь, воск, мелки и приёмы работы с ними.</w:t>
      </w:r>
    </w:p>
    <w:p w:rsidR="00463572" w:rsidRPr="00463572" w:rsidRDefault="00463572" w:rsidP="0046357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как основа графики. Упражнения на выполнение линий разного характера. Изобразительный язык графики:  линия, штрих, пятно, точка.  </w:t>
      </w:r>
    </w:p>
    <w:p w:rsidR="00463572" w:rsidRPr="00463572" w:rsidRDefault="00463572" w:rsidP="0046357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Свет, тень, полутень, блик, силуэт, тоновая растяжка.</w:t>
      </w:r>
    </w:p>
    <w:p w:rsidR="00463572" w:rsidRPr="00463572" w:rsidRDefault="00463572" w:rsidP="0046357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Монотипия, творческие композиции с применением приёмов монотипии.</w:t>
      </w:r>
    </w:p>
    <w:p w:rsidR="00463572" w:rsidRPr="00463572" w:rsidRDefault="00463572" w:rsidP="0046357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Гравюра на картоне.</w:t>
      </w:r>
    </w:p>
    <w:p w:rsidR="00463572" w:rsidRPr="00463572" w:rsidRDefault="00463572" w:rsidP="0046357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Прикладная графика. Открытка,  поздравление, шрифт.</w:t>
      </w:r>
    </w:p>
    <w:p w:rsidR="00463572" w:rsidRPr="00463572" w:rsidRDefault="00463572" w:rsidP="0046357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с рисунком, композицией, живописью.</w:t>
      </w:r>
    </w:p>
    <w:p w:rsidR="00463572" w:rsidRPr="00463572" w:rsidRDefault="00463572" w:rsidP="004635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7552"/>
        <w:gridCol w:w="1897"/>
        <w:gridCol w:w="1970"/>
      </w:tblGrid>
      <w:tr w:rsidR="00463572" w:rsidRPr="00463572" w:rsidTr="00463572">
        <w:trPr>
          <w:trHeight w:val="1068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Тема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часов 2 класс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часов 3 класс</w:t>
            </w:r>
          </w:p>
        </w:tc>
      </w:tr>
      <w:tr w:rsidR="00463572" w:rsidRPr="00463572" w:rsidTr="0046357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Вводное занятие, введение в тему. Условия безопасной работы. Знакомство с планом работы с графическими материалами и приспособлениями.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463572" w:rsidRPr="00463572" w:rsidTr="0046357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«Листья и веточки». Рисование с натуры</w:t>
            </w:r>
            <w:proofErr w:type="gramStart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.. </w:t>
            </w:r>
            <w:proofErr w:type="gramEnd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Упражнения на выполнение линий разного характера: прямые, изогнутые, прерывистые, исчезающие.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463572" w:rsidRPr="00463572" w:rsidTr="0046357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«Осенние листья» -  композиция  и использование живых листьев в </w:t>
            </w: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качестве матриц. «Живая» линия – черная гелиевая ручка.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463572" w:rsidRPr="00463572" w:rsidTr="0046357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5.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«Город» - цветовой фон в технике монотипии. Дома – линиями, штрихами. Люди – силуэты. Цвет как выразитель настроения.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463572" w:rsidRPr="00463572" w:rsidTr="0046357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«Терема».  Гравюра на картоне. Беседа о русской архитектуре с использованием иллюстративного материала.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463572" w:rsidRPr="00463572" w:rsidTr="0046357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Поздравление. Использование шаблона и трафарета. Штрих.  Выделение главного.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463572" w:rsidRPr="00463572" w:rsidTr="0046357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Открытка – поздравление. Использование аппликации, орнаментики. Шрифт. Творческая работа.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463572" w:rsidRPr="00463572" w:rsidTr="0046357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Творческая аттестационная работа. Свободный выбор техники и материалов.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463572" w:rsidRPr="00463572" w:rsidTr="0046357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выставки, конкурсы.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  <w:tr w:rsidR="00463572" w:rsidRPr="00463572" w:rsidTr="0046357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                         Всего часов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</w:tr>
    </w:tbl>
    <w:p w:rsidR="00463572" w:rsidRPr="00463572" w:rsidRDefault="00463572" w:rsidP="004635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Четвёртый года обучения. Исследовательский этап: 4 класс.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данном этапе важной становится цель – научить детей вести исследование</w:t>
      </w:r>
      <w:r w:rsidRPr="00463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доступных  им проблем. Развить их способность ставить перед собой задачу и осуществить её выполнение.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5411"/>
        <w:gridCol w:w="4517"/>
        <w:gridCol w:w="1481"/>
      </w:tblGrid>
      <w:tr w:rsidR="00463572" w:rsidRPr="00463572" w:rsidTr="00463572">
        <w:trPr>
          <w:trHeight w:val="236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</w:t>
            </w:r>
          </w:p>
        </w:tc>
      </w:tr>
      <w:tr w:rsidR="00463572" w:rsidRPr="00463572" w:rsidTr="00463572">
        <w:trPr>
          <w:trHeight w:val="996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 – прикладное искусство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графика</w:t>
            </w:r>
          </w:p>
          <w:p w:rsidR="00463572" w:rsidRPr="00463572" w:rsidRDefault="00463572" w:rsidP="0046357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Флористика</w:t>
            </w:r>
          </w:p>
          <w:p w:rsidR="00463572" w:rsidRPr="00463572" w:rsidRDefault="00463572" w:rsidP="0046357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Цветоделие</w:t>
            </w:r>
            <w:proofErr w:type="spellEnd"/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463572" w:rsidRPr="00463572" w:rsidTr="00463572">
        <w:trPr>
          <w:trHeight w:val="268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Выставки, экскурсии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3572" w:rsidRPr="00463572" w:rsidTr="00463572">
        <w:trPr>
          <w:trHeight w:val="252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Итого: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 умения, полученные за годы обучения, применяются в создании творческих работ.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Разделы программы.</w:t>
      </w:r>
    </w:p>
    <w:p w:rsidR="00463572" w:rsidRPr="00463572" w:rsidRDefault="00463572" w:rsidP="004635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Декоративно – прикладное искусство.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 часть.</w:t>
      </w:r>
    </w:p>
    <w:p w:rsidR="00463572" w:rsidRPr="00463572" w:rsidRDefault="00463572" w:rsidP="00463572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210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 – прикладное искусство – художественно выполненные изделия, имеющие утилитарное назначение.</w:t>
      </w:r>
    </w:p>
    <w:p w:rsidR="00463572" w:rsidRPr="00463572" w:rsidRDefault="00463572" w:rsidP="00463572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210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Техника создания изделий: кистевая роспись, батик, прикладная графика, </w:t>
      </w:r>
      <w:proofErr w:type="spellStart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цветоведение</w:t>
      </w:r>
      <w:proofErr w:type="spellEnd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флористика.</w:t>
      </w:r>
    </w:p>
    <w:p w:rsidR="00463572" w:rsidRPr="00463572" w:rsidRDefault="00463572" w:rsidP="00463572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210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Декоративная переработка природных форм, связанная с художественным конструированием, композицией, живописью.</w:t>
      </w:r>
    </w:p>
    <w:p w:rsidR="00463572" w:rsidRPr="00463572" w:rsidRDefault="00463572" w:rsidP="00463572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210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по декоративно – прикладному искусству, обращение к иллюстративному и предметному материалу.</w:t>
      </w:r>
    </w:p>
    <w:p w:rsidR="00463572" w:rsidRPr="00463572" w:rsidRDefault="00463572" w:rsidP="00463572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210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выставок.</w:t>
      </w:r>
    </w:p>
    <w:p w:rsidR="00463572" w:rsidRPr="00463572" w:rsidRDefault="00463572" w:rsidP="004635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Календарно-тематический план </w:t>
      </w: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(Практическая часть)</w:t>
      </w:r>
    </w:p>
    <w:tbl>
      <w:tblPr>
        <w:tblW w:w="12225" w:type="dxa"/>
        <w:tblInd w:w="-9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9178"/>
        <w:gridCol w:w="2090"/>
      </w:tblGrid>
      <w:tr w:rsidR="00463572" w:rsidRPr="00463572" w:rsidTr="00463572">
        <w:trPr>
          <w:trHeight w:val="269"/>
        </w:trPr>
        <w:tc>
          <w:tcPr>
            <w:tcW w:w="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7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Тема</w:t>
            </w:r>
          </w:p>
        </w:tc>
        <w:tc>
          <w:tcPr>
            <w:tcW w:w="1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часов</w:t>
            </w:r>
          </w:p>
        </w:tc>
      </w:tr>
      <w:tr w:rsidR="00463572" w:rsidRPr="00463572" w:rsidTr="00463572">
        <w:trPr>
          <w:trHeight w:val="2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63572" w:rsidRPr="00463572" w:rsidTr="00463572">
        <w:trPr>
          <w:trHeight w:val="518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7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Введение в тему. Планирование работы. Знакомство с новым материалом, инструментом.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463572" w:rsidRPr="00463572" w:rsidTr="00463572">
        <w:trPr>
          <w:trHeight w:val="788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7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«Цветы». Композиция в круге. Эскиз монохромной декоративной росписи. Освоение приёма  - кистевая роспись. Беседа «Голубая сказка Гжели».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463572" w:rsidRPr="00463572" w:rsidTr="00463572">
        <w:trPr>
          <w:trHeight w:val="1306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7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Плакат – вид прикладной графики. Поздравление ко Дню учителя.</w:t>
            </w:r>
          </w:p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Цветы, как носитель настроения. Шрифт. Использование трафарета и шаблона в изобразительных элементах.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463572" w:rsidRPr="00463572" w:rsidTr="00463572">
        <w:trPr>
          <w:trHeight w:val="536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4.</w:t>
            </w:r>
          </w:p>
        </w:tc>
        <w:tc>
          <w:tcPr>
            <w:tcW w:w="7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«Цветы и бабочки» – декоративная роспись подготовленной деревянной основы. Творческая работа.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  <w:tr w:rsidR="00463572" w:rsidRPr="00463572" w:rsidTr="00463572">
        <w:trPr>
          <w:trHeight w:val="1306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7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«Цветы и травы». Декоративная роспись. Ассиметричная композиция.</w:t>
            </w:r>
          </w:p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Декоративная переработка природной формы. Кистевая роспись, гуашь. Ограниченная цветовая палитра.  Беседа о </w:t>
            </w:r>
            <w:proofErr w:type="spellStart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жостовской</w:t>
            </w:r>
            <w:proofErr w:type="spellEnd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 росписи.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463572" w:rsidRPr="00463572" w:rsidTr="00463572">
        <w:trPr>
          <w:trHeight w:val="804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7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Новогодние поздравления. Эскиз. Работа с материалом в подгруппах, использование знаний по композиции, живописи, графике. Применение приёмов аппликации, техники бумажной пластики, кистевой росписи.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463572" w:rsidRPr="00463572" w:rsidTr="00463572">
        <w:trPr>
          <w:trHeight w:val="144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7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Открытка – поздравление к 8 марта. Свободный выбор материалов и техники. Индивидуальная творческая работа.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  <w:tr w:rsidR="00463572" w:rsidRPr="00463572" w:rsidTr="00463572">
        <w:trPr>
          <w:trHeight w:val="144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7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«Осенние листья». Роспись по ткани. Использование в эскизе натуральных зарисовок.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  <w:tr w:rsidR="00463572" w:rsidRPr="00463572" w:rsidTr="00463572">
        <w:trPr>
          <w:trHeight w:val="144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7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Кукольный антураж. Роспись ткани для кукольного платья. Орнамент. Работа над образом.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  <w:tr w:rsidR="00463572" w:rsidRPr="00463572" w:rsidTr="00463572">
        <w:trPr>
          <w:trHeight w:val="144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7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Цветоведение</w:t>
            </w:r>
            <w:proofErr w:type="spellEnd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Несложные цветы из ткани. Оформление цветка в композиции. Связь с флористикой, батиком.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  <w:tr w:rsidR="00463572" w:rsidRPr="00463572" w:rsidTr="00463572">
        <w:trPr>
          <w:trHeight w:val="144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7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Флористика. Применение основных принципов построения композиции. Объединение и выявление главного. Выражение образа, чу</w:t>
            </w:r>
            <w:proofErr w:type="gramStart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вств с п</w:t>
            </w:r>
            <w:proofErr w:type="gramEnd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омощью природных форм и линий.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463572" w:rsidRPr="00463572" w:rsidTr="00463572">
        <w:trPr>
          <w:trHeight w:val="144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7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Оформление работ, выставки, посещение выставок.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463572" w:rsidRPr="00463572" w:rsidTr="00463572">
        <w:trPr>
          <w:trHeight w:val="144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7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          Всего часов: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34</w:t>
            </w:r>
          </w:p>
        </w:tc>
      </w:tr>
    </w:tbl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Прогнозируемые результаты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Обучаемые первого года обучения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Должны знать:</w:t>
      </w:r>
    </w:p>
    <w:p w:rsidR="00463572" w:rsidRPr="00463572" w:rsidRDefault="00463572" w:rsidP="00463572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основных и составных цветов;</w:t>
      </w:r>
    </w:p>
    <w:p w:rsidR="00463572" w:rsidRPr="00463572" w:rsidRDefault="00463572" w:rsidP="00463572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значение терминов: краски, палитра, композиция, художник, линия, орнамент; аппликация, симметрия, асимметрия, композиция, силуэт, пятно,  роспись;</w:t>
      </w:r>
      <w:proofErr w:type="gramEnd"/>
    </w:p>
    <w:p w:rsidR="00463572" w:rsidRPr="00463572" w:rsidRDefault="00463572" w:rsidP="00463572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изобразительные основы декоративных элементов;</w:t>
      </w:r>
    </w:p>
    <w:p w:rsidR="00463572" w:rsidRPr="00463572" w:rsidRDefault="00463572" w:rsidP="00463572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и технические приёмы оформления;</w:t>
      </w:r>
    </w:p>
    <w:p w:rsidR="00463572" w:rsidRPr="00463572" w:rsidRDefault="00463572" w:rsidP="00463572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инструментов, приспособлений.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Должны уметь:</w:t>
      </w:r>
    </w:p>
    <w:p w:rsidR="00463572" w:rsidRPr="00463572" w:rsidRDefault="00463572" w:rsidP="00463572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инструментами: карандашами, кистью, палитрой;</w:t>
      </w:r>
    </w:p>
    <w:p w:rsidR="00463572" w:rsidRPr="00463572" w:rsidRDefault="00463572" w:rsidP="00463572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использовать площадь листа, крупно изображать предметы;</w:t>
      </w:r>
    </w:p>
    <w:p w:rsidR="00463572" w:rsidRPr="00463572" w:rsidRDefault="00463572" w:rsidP="00463572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краски в соответствии с настроением рисунка;</w:t>
      </w:r>
    </w:p>
    <w:p w:rsidR="00463572" w:rsidRPr="00463572" w:rsidRDefault="00463572" w:rsidP="00463572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основными навыками использования красного, жёлтого, синего цветов их смешением;</w:t>
      </w:r>
    </w:p>
    <w:p w:rsidR="00463572" w:rsidRPr="00463572" w:rsidRDefault="00463572" w:rsidP="00463572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художественно  выразительные формы геометрических и растительных форм;</w:t>
      </w:r>
    </w:p>
    <w:p w:rsidR="00463572" w:rsidRPr="00463572" w:rsidRDefault="00463572" w:rsidP="00463572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материалами.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Обучаемые   второго – третьего  года обучения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Должны знать:</w:t>
      </w:r>
    </w:p>
    <w:p w:rsidR="00463572" w:rsidRPr="00463572" w:rsidRDefault="00463572" w:rsidP="0046357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материалов, применяемых в художественной деятельности;</w:t>
      </w:r>
    </w:p>
    <w:p w:rsidR="00463572" w:rsidRPr="00463572" w:rsidRDefault="00463572" w:rsidP="0046357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выразительных средств: цвет, свет, линия, композиция, ритм;</w:t>
      </w:r>
    </w:p>
    <w:p w:rsidR="00463572" w:rsidRPr="00463572" w:rsidRDefault="00463572" w:rsidP="0046357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 художников, связанных с изображением природы: И.И. Шишкина, В.М. Васнецова, И.И. Левитана, Т.А. Мавриной – Лебедевой;</w:t>
      </w:r>
    </w:p>
    <w:p w:rsidR="00463572" w:rsidRPr="00463572" w:rsidRDefault="00463572" w:rsidP="0046357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графики;</w:t>
      </w:r>
    </w:p>
    <w:p w:rsidR="00463572" w:rsidRPr="00463572" w:rsidRDefault="00463572" w:rsidP="0046357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плоскостного изображения, развитие силуэта и формы в пятне.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Должны уметь:</w:t>
      </w:r>
    </w:p>
    <w:p w:rsidR="00463572" w:rsidRPr="00463572" w:rsidRDefault="00463572" w:rsidP="00463572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гуашью, акварелью, тушью, белой и цветной бумагой;</w:t>
      </w:r>
    </w:p>
    <w:p w:rsidR="00463572" w:rsidRPr="00463572" w:rsidRDefault="00463572" w:rsidP="00463572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пользоваться графическими материалами и инструментами (перья, палочки);</w:t>
      </w:r>
    </w:p>
    <w:p w:rsidR="00463572" w:rsidRPr="00463572" w:rsidRDefault="00463572" w:rsidP="00463572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передавать в рисунке ближние и дальние предметы;</w:t>
      </w:r>
    </w:p>
    <w:p w:rsidR="00463572" w:rsidRPr="00463572" w:rsidRDefault="00463572" w:rsidP="00463572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рисовать кистью элементы растительного орнамента;</w:t>
      </w:r>
    </w:p>
    <w:p w:rsidR="00463572" w:rsidRPr="00463572" w:rsidRDefault="00463572" w:rsidP="00463572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орнамент в круге, овал, ленту;</w:t>
      </w:r>
    </w:p>
    <w:p w:rsidR="00463572" w:rsidRPr="00463572" w:rsidRDefault="00463572" w:rsidP="00463572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творчество в  создании работ.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Обучаемые четвёртого года обучения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Должны знать:</w:t>
      </w:r>
    </w:p>
    <w:p w:rsidR="00463572" w:rsidRPr="00463572" w:rsidRDefault="00463572" w:rsidP="00463572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возможных выразительных средств изображения;</w:t>
      </w:r>
    </w:p>
    <w:p w:rsidR="00463572" w:rsidRPr="00463572" w:rsidRDefault="00463572" w:rsidP="00463572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понятий: живопись, графика, пейзаж, натюрморт, линейная и воздушная перспективы;</w:t>
      </w:r>
    </w:p>
    <w:p w:rsidR="00463572" w:rsidRPr="00463572" w:rsidRDefault="00463572" w:rsidP="00463572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различные виды декоративного творчества: батик, флористика, </w:t>
      </w:r>
      <w:proofErr w:type="spellStart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цветоделие</w:t>
      </w:r>
      <w:proofErr w:type="spellEnd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3572" w:rsidRPr="00463572" w:rsidRDefault="00463572" w:rsidP="00463572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дизайна;</w:t>
      </w:r>
    </w:p>
    <w:p w:rsidR="00463572" w:rsidRPr="00463572" w:rsidRDefault="00463572" w:rsidP="00463572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творчество мастеров русского искусства: А.К. </w:t>
      </w:r>
      <w:proofErr w:type="spellStart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Саврасова</w:t>
      </w:r>
      <w:proofErr w:type="spellEnd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В.А. Серова, М.А. Врубеля, И.И. Левитана, М. В. Нестерова, К.Е. Маковского.</w:t>
      </w:r>
    </w:p>
    <w:p w:rsidR="00463572" w:rsidRPr="00463572" w:rsidRDefault="00463572" w:rsidP="00463572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создания экспозиций, основы прикладной графики.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Должны уметь:</w:t>
      </w:r>
    </w:p>
    <w:p w:rsidR="00463572" w:rsidRPr="00463572" w:rsidRDefault="00463572" w:rsidP="00463572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определённой цветовой гамме;</w:t>
      </w:r>
    </w:p>
    <w:p w:rsidR="00463572" w:rsidRPr="00463572" w:rsidRDefault="00463572" w:rsidP="00463572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добиваться тональной и цветовой градации при передаче объёма предметов  несложной формы;</w:t>
      </w:r>
    </w:p>
    <w:p w:rsidR="00463572" w:rsidRPr="00463572" w:rsidRDefault="00463572" w:rsidP="00463572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пространственные планы способом загораживания;</w:t>
      </w:r>
    </w:p>
    <w:p w:rsidR="00463572" w:rsidRPr="00463572" w:rsidRDefault="00463572" w:rsidP="00463572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движение фигур человека и животных;</w:t>
      </w:r>
    </w:p>
    <w:p w:rsidR="00463572" w:rsidRPr="00463572" w:rsidRDefault="00463572" w:rsidP="00463572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 выбирать средства выражения своего замысла;</w:t>
      </w:r>
    </w:p>
    <w:p w:rsidR="00463572" w:rsidRPr="00463572" w:rsidRDefault="00463572" w:rsidP="00463572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рисовать кистью орнаментальные композиции растительного характера;</w:t>
      </w:r>
    </w:p>
    <w:p w:rsidR="00463572" w:rsidRPr="00463572" w:rsidRDefault="00463572" w:rsidP="00463572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художественно творческие задачи, пользуясь эскизом, техническим рисунком.</w:t>
      </w:r>
    </w:p>
    <w:p w:rsidR="00463572" w:rsidRPr="00463572" w:rsidRDefault="00463572" w:rsidP="004635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образовательных результатов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"/>
        <w:gridCol w:w="3227"/>
        <w:gridCol w:w="6952"/>
      </w:tblGrid>
      <w:tr w:rsidR="00463572" w:rsidRPr="00463572" w:rsidTr="0046357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Методы диагностики результата</w:t>
            </w:r>
          </w:p>
        </w:tc>
      </w:tr>
      <w:tr w:rsidR="00463572" w:rsidRPr="00463572" w:rsidTr="0046357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воспитанника</w:t>
            </w:r>
          </w:p>
        </w:tc>
      </w:tr>
      <w:tr w:rsidR="00463572" w:rsidRPr="00463572" w:rsidTr="0046357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«Здравствуй, лето»</w:t>
            </w:r>
          </w:p>
        </w:tc>
      </w:tr>
      <w:tr w:rsidR="00463572" w:rsidRPr="00463572" w:rsidTr="0046357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опрос (тесты)</w:t>
            </w:r>
          </w:p>
        </w:tc>
      </w:tr>
      <w:tr w:rsidR="00463572" w:rsidRPr="00463572" w:rsidTr="0046357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Панно: </w:t>
            </w:r>
            <w:proofErr w:type="gramStart"/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«Осеннее настроение» (занятие-обобщение по блоку программы:</w:t>
            </w:r>
            <w:proofErr w:type="gramEnd"/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«Работа с природным материалом».</w:t>
            </w:r>
          </w:p>
        </w:tc>
      </w:tr>
      <w:tr w:rsidR="00463572" w:rsidRPr="00463572" w:rsidTr="0046357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Выставка:</w:t>
            </w:r>
          </w:p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«Весенние мотивы».</w:t>
            </w:r>
          </w:p>
        </w:tc>
      </w:tr>
      <w:tr w:rsidR="00463572" w:rsidRPr="00463572" w:rsidTr="0046357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персональных мини-выставок.</w:t>
            </w:r>
          </w:p>
        </w:tc>
      </w:tr>
      <w:tr w:rsidR="00463572" w:rsidRPr="00463572" w:rsidTr="0046357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выполнение заданий.</w:t>
            </w:r>
          </w:p>
        </w:tc>
      </w:tr>
      <w:tr w:rsidR="00463572" w:rsidRPr="00463572" w:rsidTr="0046357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проект.</w:t>
            </w:r>
          </w:p>
        </w:tc>
      </w:tr>
      <w:tr w:rsidR="00463572" w:rsidRPr="00463572" w:rsidTr="0046357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Зачёт, контрольный опрос.</w:t>
            </w:r>
          </w:p>
        </w:tc>
      </w:tr>
      <w:tr w:rsidR="00463572" w:rsidRPr="00463572" w:rsidTr="0046357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выполнение заданий.</w:t>
            </w:r>
          </w:p>
        </w:tc>
      </w:tr>
      <w:tr w:rsidR="00463572" w:rsidRPr="00463572" w:rsidTr="0046357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проект.</w:t>
            </w:r>
          </w:p>
        </w:tc>
      </w:tr>
      <w:tr w:rsidR="00463572" w:rsidRPr="00463572" w:rsidTr="0046357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Зачёт, контрольный опрос.</w:t>
            </w:r>
          </w:p>
        </w:tc>
      </w:tr>
    </w:tbl>
    <w:p w:rsidR="00463572" w:rsidRPr="00463572" w:rsidRDefault="00463572" w:rsidP="00463572">
      <w:pPr>
        <w:shd w:val="clear" w:color="auto" w:fill="FFFFFF"/>
        <w:spacing w:after="0" w:line="240" w:lineRule="auto"/>
        <w:ind w:left="76" w:hanging="7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Список литературы</w:t>
      </w:r>
    </w:p>
    <w:p w:rsidR="00463572" w:rsidRPr="00463572" w:rsidRDefault="00463572" w:rsidP="004635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63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Герчук</w:t>
      </w:r>
      <w:proofErr w:type="spellEnd"/>
      <w:r w:rsidRPr="00463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Ю.</w:t>
      </w:r>
      <w:proofErr w:type="gramStart"/>
      <w:r w:rsidRPr="00463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Я.</w:t>
      </w:r>
      <w:proofErr w:type="gramEnd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Что такое орнамент? – М.,1998г.</w:t>
      </w:r>
    </w:p>
    <w:p w:rsidR="00463572" w:rsidRPr="00463572" w:rsidRDefault="00463572" w:rsidP="004635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63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Компанцева</w:t>
      </w:r>
      <w:proofErr w:type="spellEnd"/>
      <w:r w:rsidRPr="00463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Л.В.</w:t>
      </w: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Поэтический образ природы в детском рисунке. – М.,1985г.</w:t>
      </w:r>
    </w:p>
    <w:p w:rsidR="00463572" w:rsidRPr="00463572" w:rsidRDefault="00463572" w:rsidP="004635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Маслов Н.Я.</w:t>
      </w: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Пленэр. – М.,1989г.</w:t>
      </w:r>
    </w:p>
    <w:p w:rsidR="00463572" w:rsidRPr="00463572" w:rsidRDefault="00463572" w:rsidP="004635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63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Межуева</w:t>
      </w:r>
      <w:proofErr w:type="spellEnd"/>
      <w:r w:rsidRPr="00463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Ю.А.</w:t>
      </w: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Сказочная гжель. –  М.,2003г.</w:t>
      </w:r>
    </w:p>
    <w:p w:rsidR="00463572" w:rsidRPr="00463572" w:rsidRDefault="00463572" w:rsidP="004635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63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Неменский</w:t>
      </w:r>
      <w:proofErr w:type="spellEnd"/>
      <w:r w:rsidRPr="00463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Б.М.</w:t>
      </w: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Мудрость красоты: о проблемах эстетического воспитания. – М.,1987г.</w:t>
      </w:r>
    </w:p>
    <w:p w:rsidR="00463572" w:rsidRPr="00463572" w:rsidRDefault="00463572" w:rsidP="004635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Нестеренко О.И.</w:t>
      </w: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Краткая энциклопедия дизайна. – М.,1994г.</w:t>
      </w:r>
    </w:p>
    <w:p w:rsidR="00463572" w:rsidRPr="00463572" w:rsidRDefault="00463572" w:rsidP="004635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Одноралов Н.В.</w:t>
      </w: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«Материалы, инструменты и оборудование в изобразительном искусстве. – М.,1983г.</w:t>
      </w:r>
      <w:r w:rsidRPr="00463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463572" w:rsidRPr="00463572" w:rsidRDefault="00463572" w:rsidP="004635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Орлова Л.В.</w:t>
      </w: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Хохломская роспись. – М.,1998г.</w:t>
      </w:r>
    </w:p>
    <w:p w:rsidR="00463572" w:rsidRPr="00463572" w:rsidRDefault="00463572" w:rsidP="004635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декоративного искусства в школе. Под ред. Б.В. Нешумова, </w:t>
      </w:r>
      <w:proofErr w:type="spellStart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Е.Д.Щедрина</w:t>
      </w:r>
      <w:proofErr w:type="spellEnd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.– М., 1981г.</w:t>
      </w:r>
    </w:p>
    <w:p w:rsidR="00463572" w:rsidRPr="00463572" w:rsidRDefault="00463572" w:rsidP="004635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Программно – методические материалы. Изобразительное </w:t>
      </w:r>
      <w:proofErr w:type="spellStart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gramStart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proofErr w:type="spellEnd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В.С.Кузин</w:t>
      </w:r>
      <w:proofErr w:type="spellEnd"/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3572" w:rsidRPr="00463572" w:rsidRDefault="00463572" w:rsidP="004635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Сокольникова Н.М.</w:t>
      </w: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Изобразительное искусство и методика его преподавания в начальной школе. – М., 1999 г.</w:t>
      </w:r>
    </w:p>
    <w:p w:rsidR="00463572" w:rsidRPr="00463572" w:rsidRDefault="00463572" w:rsidP="004635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Сокольникова Н. М.</w:t>
      </w: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Основы живописи. Обнинск. 1996г.</w:t>
      </w:r>
    </w:p>
    <w:p w:rsidR="00463572" w:rsidRPr="00463572" w:rsidRDefault="00463572" w:rsidP="004635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Сокольникова Н. М</w:t>
      </w: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Основы композиции. Обнинск, 1996г.</w:t>
      </w:r>
    </w:p>
    <w:p w:rsidR="00463572" w:rsidRPr="00463572" w:rsidRDefault="00463572" w:rsidP="004635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Сокольникова Н. М.</w:t>
      </w: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Основы рисунка. Обнинск, 1996 г.</w:t>
      </w:r>
    </w:p>
    <w:p w:rsidR="00463572" w:rsidRPr="00463572" w:rsidRDefault="00463572" w:rsidP="004635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63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Стасевич</w:t>
      </w:r>
      <w:proofErr w:type="spellEnd"/>
      <w:r w:rsidRPr="00463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В.Н.</w:t>
      </w: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Пейзаж: картина и действительность. – М., 1978г.</w:t>
      </w:r>
    </w:p>
    <w:p w:rsidR="00463572" w:rsidRPr="00463572" w:rsidRDefault="00463572" w:rsidP="004635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Хворостов А.С.</w:t>
      </w: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Декоративно – прикладное искусство в школе. – М..1988г.</w:t>
      </w:r>
    </w:p>
    <w:p w:rsidR="00463572" w:rsidRPr="00463572" w:rsidRDefault="00463572" w:rsidP="004635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Calibri" w:eastAsia="Times New Roman" w:hAnsi="Calibri" w:cs="Arial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Энциклопедический словарь юного художника. – М.,1983г.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left="862" w:hanging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left="862" w:hanging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left="862" w:hanging="72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</w:t>
      </w:r>
    </w:p>
    <w:p w:rsidR="00463572" w:rsidRPr="00463572" w:rsidRDefault="00463572" w:rsidP="00463572">
      <w:pPr>
        <w:shd w:val="clear" w:color="auto" w:fill="FFFFFF"/>
        <w:spacing w:after="0" w:line="240" w:lineRule="auto"/>
        <w:ind w:left="862" w:hanging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Календарно - тематическое планирование</w:t>
      </w:r>
    </w:p>
    <w:p w:rsidR="00463572" w:rsidRPr="00463572" w:rsidRDefault="00463572" w:rsidP="004635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курса внеурочной деятельности</w:t>
      </w:r>
    </w:p>
    <w:p w:rsidR="00463572" w:rsidRPr="00463572" w:rsidRDefault="00463572" w:rsidP="004635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 Акварелька»</w:t>
      </w:r>
    </w:p>
    <w:p w:rsidR="00463572" w:rsidRPr="00463572" w:rsidRDefault="00463572" w:rsidP="004635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Календарно-тематический план первого года обучения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7546"/>
        <w:gridCol w:w="1673"/>
        <w:gridCol w:w="1034"/>
        <w:gridCol w:w="1099"/>
        <w:gridCol w:w="53"/>
      </w:tblGrid>
      <w:tr w:rsidR="00463572" w:rsidRPr="00463572" w:rsidTr="00463572">
        <w:trPr>
          <w:trHeight w:val="658"/>
        </w:trPr>
        <w:tc>
          <w:tcPr>
            <w:tcW w:w="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  <w:p w:rsidR="00463572" w:rsidRPr="00463572" w:rsidRDefault="00463572" w:rsidP="00463572">
            <w:pPr>
              <w:spacing w:after="0" w:line="240" w:lineRule="auto"/>
              <w:ind w:left="-108" w:right="-50" w:firstLine="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занятия</w:t>
            </w:r>
          </w:p>
        </w:tc>
        <w:tc>
          <w:tcPr>
            <w:tcW w:w="6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Тема</w:t>
            </w:r>
          </w:p>
        </w:tc>
        <w:tc>
          <w:tcPr>
            <w:tcW w:w="13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ind w:hanging="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Количество часов</w:t>
            </w:r>
          </w:p>
        </w:tc>
        <w:tc>
          <w:tcPr>
            <w:tcW w:w="17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 занятия</w:t>
            </w:r>
          </w:p>
        </w:tc>
      </w:tr>
      <w:tr w:rsidR="00463572" w:rsidRPr="00463572" w:rsidTr="00463572">
        <w:trPr>
          <w:trHeight w:val="12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572" w:rsidRPr="00463572" w:rsidTr="00463572">
        <w:trPr>
          <w:trHeight w:val="77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«Знакомство с королевой Кисточкой». Урок-игра.  Условия безопасной работы. (Введение в образовательную программу.)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572" w:rsidRPr="00463572" w:rsidTr="00463572">
        <w:trPr>
          <w:trHeight w:val="536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2-3.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«Что могут краски?» Изобразительные свойства акварели. Основные цвета. Смешение красок. Радуга.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572" w:rsidRPr="00463572" w:rsidTr="00463572">
        <w:trPr>
          <w:trHeight w:val="922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«Изображать можно пятном». Акварель, отработка приёма рисования кругов в разных направлениях. Плавное движение. Раскрасить приёмом «размыть пятно».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572" w:rsidRPr="00463572" w:rsidTr="00463572">
        <w:trPr>
          <w:trHeight w:val="462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«Изображать можно пятном». </w:t>
            </w:r>
            <w:proofErr w:type="spellStart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Кляксография</w:t>
            </w:r>
            <w:proofErr w:type="spellEnd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чёрном цвете. Превратить пятно в зверушку.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572" w:rsidRPr="00463572" w:rsidTr="00463572">
        <w:trPr>
          <w:trHeight w:val="116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«Осень. Листопад». Смешение теплых цветов. Акварель. Отработка приёма: </w:t>
            </w:r>
            <w:proofErr w:type="spellStart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примакивание</w:t>
            </w:r>
            <w:proofErr w:type="spellEnd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кисти боком, от светлого к </w:t>
            </w:r>
            <w:proofErr w:type="gramStart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тёмному</w:t>
            </w:r>
            <w:proofErr w:type="gramEnd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 Беседа на тему «Осень» с использованием иллюстративного материала. Творчество великих художников.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572" w:rsidRPr="00463572" w:rsidTr="00463572">
        <w:trPr>
          <w:trHeight w:val="80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«Силуэт дерева». Передача в рисунках формы, очертания и цвета изображаемых предметов. Изображение дерева  с натуры.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572" w:rsidRPr="00463572" w:rsidTr="00463572">
        <w:trPr>
          <w:trHeight w:val="698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«Грустный дождик». Образ дождя, ограниченная палитра. Акварель. Беседа о передаче чувств через иллюстративный материал.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572" w:rsidRPr="00463572" w:rsidTr="00463572">
        <w:trPr>
          <w:trHeight w:val="462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9.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«Изображать можно в объёме». Превратить комок пластилина в птицу. Лепка.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572" w:rsidRPr="00463572" w:rsidTr="00463572">
        <w:trPr>
          <w:trHeight w:val="22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Обзорная экскурсия «Здравствуй, мир!»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572" w:rsidRPr="00463572" w:rsidTr="00463572">
        <w:trPr>
          <w:trHeight w:val="462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11-12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«Узоры снежинок». Ритм. Орнамент в круге. Гуашь. Отработка приёма: смешение цвета  с белилами.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572" w:rsidRPr="00463572" w:rsidTr="00463572">
        <w:trPr>
          <w:trHeight w:val="462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«Зимний лес». Характер деревьев. Ограниченная палитра. Изобразительные свойства гуаши.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572" w:rsidRPr="00463572" w:rsidTr="00463572">
        <w:trPr>
          <w:trHeight w:val="462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14-15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 «Ёлочка – красавица». </w:t>
            </w:r>
            <w:proofErr w:type="gramStart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Творческая работа. Свободный выбор материала.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572" w:rsidRPr="00463572" w:rsidTr="00463572">
        <w:trPr>
          <w:trHeight w:val="68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«Кто живёт под снегом». Урок – игра  на развитие воображения. Холодные и тёплые цвета. Гуашь, акварель (по выбору).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572" w:rsidRPr="00463572" w:rsidTr="00463572">
        <w:trPr>
          <w:trHeight w:val="936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17-18.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 «Красивые рыбы». Гуашь. Отработка приёма – волнистые линии. Закрепление навыка – </w:t>
            </w:r>
            <w:proofErr w:type="spellStart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примакивание</w:t>
            </w:r>
            <w:proofErr w:type="spellEnd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кистью. Беседа с показом иллюстративного и природного материала.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572" w:rsidRPr="00463572" w:rsidTr="00463572">
        <w:trPr>
          <w:trHeight w:val="462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19-20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«Волшебная птица весны». Тёплая палитра. Гуашь. Пятно, линия, точка.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572" w:rsidRPr="00463572" w:rsidTr="00463572">
        <w:trPr>
          <w:trHeight w:val="462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21-23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«Моя мама». Творческая работа. Беседа с показом детских работ, иллюстраций по иконописи.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572" w:rsidRPr="00463572" w:rsidTr="00463572">
        <w:trPr>
          <w:trHeight w:val="68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24-26.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«Цветы и травы». Изобразительные свойства графических материалов: фломастеров, мелков. Ритм пятен и линий. Игра  «Мы – гномики».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572" w:rsidRPr="00463572" w:rsidTr="00463572">
        <w:trPr>
          <w:trHeight w:val="236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27-30.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«Цветы и бабочки». Декоративное рисование. Композиция в круге. Гуашь.  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572" w:rsidRPr="00463572" w:rsidTr="00463572">
        <w:trPr>
          <w:trHeight w:val="126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26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31-32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26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«Орнамент из цветов, листьев и  бабочек для украшения коврика». Понятие «стилизация», переработка природных форм  </w:t>
            </w:r>
            <w:proofErr w:type="gramStart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декоративно-обобщенные.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26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572" w:rsidRPr="00463572" w:rsidTr="00463572">
        <w:trPr>
          <w:trHeight w:val="126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26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33.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26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Заключительное занятие: выставка работ, награждение активных кружковцев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26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3572" w:rsidRPr="00463572" w:rsidTr="00463572">
        <w:trPr>
          <w:trHeight w:val="236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Всего часов: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63572" w:rsidRPr="00463572" w:rsidRDefault="00463572" w:rsidP="00463572">
      <w:pPr>
        <w:shd w:val="clear" w:color="auto" w:fill="FFFFFF"/>
        <w:spacing w:after="0" w:line="240" w:lineRule="auto"/>
        <w:ind w:left="1646" w:hanging="720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Календарно-тематический план второго года обучения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7564"/>
        <w:gridCol w:w="1880"/>
        <w:gridCol w:w="1972"/>
      </w:tblGrid>
      <w:tr w:rsidR="00463572" w:rsidRPr="00463572" w:rsidTr="00463572">
        <w:trPr>
          <w:trHeight w:val="1082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6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Тема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часов</w:t>
            </w:r>
          </w:p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класс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 занятия</w:t>
            </w:r>
          </w:p>
        </w:tc>
      </w:tr>
      <w:tr w:rsidR="00463572" w:rsidRPr="00463572" w:rsidTr="00463572">
        <w:trPr>
          <w:trHeight w:val="806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Вводное занятие, введение в тему. Условия безопасной работы. Знакомство с планом работы с графическими материалами и приспособлениями.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1064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6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«Листья и веточки». Рисование с натуры</w:t>
            </w:r>
            <w:proofErr w:type="gramStart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.. </w:t>
            </w:r>
            <w:proofErr w:type="gramEnd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Упражнения на выполнение линий разного характера: прямые, изогнутые, прерывистые, исчезающие.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79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3-4</w:t>
            </w:r>
          </w:p>
        </w:tc>
        <w:tc>
          <w:tcPr>
            <w:tcW w:w="6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«Осенние листья» -  композиция  и использование живых листьев в качестве матриц. «Живая» линия – черная гелиевая ручка.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806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6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«Город» - цветовой фон в технике монотипии. Дома – линиями, штрихами. Люди – силуэты. Цвет как выразитель настроения.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79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6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«Терема».  Гравюра на картоне. Беседа о русской архитектуре с использованием иллюстративного материала.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532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6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Поздравление. Использование шаблона и трафарета. Штрих.  Выделение главного.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806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8.</w:t>
            </w:r>
          </w:p>
        </w:tc>
        <w:tc>
          <w:tcPr>
            <w:tcW w:w="6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Открытка – поздравление. Использование аппликации, орнаментики. Шрифт. Творческая работа.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532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6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Творческая аттестационная работа. Свободный выбор техники и материалов.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532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10-12.</w:t>
            </w:r>
          </w:p>
        </w:tc>
        <w:tc>
          <w:tcPr>
            <w:tcW w:w="6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конкурсы.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463572" w:rsidRPr="00463572" w:rsidRDefault="00463572" w:rsidP="004635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1.Графика</w:t>
      </w:r>
    </w:p>
    <w:p w:rsidR="00463572" w:rsidRPr="00463572" w:rsidRDefault="00463572" w:rsidP="004635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   Основы художественной грамоты.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8006"/>
        <w:gridCol w:w="1748"/>
        <w:gridCol w:w="1740"/>
      </w:tblGrid>
      <w:tr w:rsidR="00463572" w:rsidRPr="00463572" w:rsidTr="00463572">
        <w:trPr>
          <w:trHeight w:val="46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Вводное занятие. Условия безопасной работы. Знакомство с планом работы.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698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Выполнение линий разного характера: прямые, волнистые линии красоты, зигзаг. Орнаментальная композиция. Организация плоскости.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46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15-16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Натюрморт из трёх предметов. Понятие  «тон». Одноцветная акварель – «гризайль». Тоновая растяжка.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698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Рисующий свет. Трансформация плоскости в объём. Организация пространственной среды. Карандаш, бумага.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46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Холодные цвета. Стихия – вода. Акварель. Рисование по методу ассоциаций.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476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Теплые цвета. Стихи</w:t>
            </w:r>
            <w:proofErr w:type="gramStart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я-</w:t>
            </w:r>
            <w:proofErr w:type="gramEnd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огонь.  Акварель</w:t>
            </w:r>
            <w:proofErr w:type="gramStart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</w:t>
            </w:r>
            <w:proofErr w:type="gramEnd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исование по методу ассоциаций.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698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20-21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Зарисовки растений с натуры. « Осенние листья». Пластика линий. Изобразительные свойства карандаша.</w:t>
            </w:r>
          </w:p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Линия, штрих, тон, точка.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46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Природная форма – лист.  Тоновая растяжка цвета, акварель.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46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23-24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Натюрморт. Основные и дополнительные цвета. Изобразительные свойства гуаши.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46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25-26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«Дворец Снежной королевы». Ритм геометрических форм. Холодная цветовая гамма. Гуашь.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46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27-28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Портрет Снегурочки. Гармония теплых и холодных цветов.  Гуашь. Пропорция человеческого тела.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476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«Цветы весны». Изобразительные свойства акварели. Беседа о натюрморте, как о жанре живописи. Иллюстративный материал.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128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28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30-31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28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«Прогулка по весеннему саду». Композиция с фигурами в движении. Пропорция человеческой фигуры.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28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128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28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32-33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28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Аттестационная творческая работа. Свободный выбор тем и материалов для исполнения.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28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128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28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28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выставки, конкурсы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28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128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28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 часов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28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</w:tr>
    </w:tbl>
    <w:p w:rsidR="00463572" w:rsidRPr="00463572" w:rsidRDefault="00463572" w:rsidP="00463572">
      <w:pPr>
        <w:shd w:val="clear" w:color="auto" w:fill="FFFFFF"/>
        <w:spacing w:after="0" w:line="240" w:lineRule="auto"/>
        <w:ind w:left="1646" w:hanging="720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Календарно-тематический план третьего года обучения</w:t>
      </w:r>
    </w:p>
    <w:p w:rsidR="00463572" w:rsidRPr="00463572" w:rsidRDefault="00463572" w:rsidP="004635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1.Графика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7564"/>
        <w:gridCol w:w="1880"/>
        <w:gridCol w:w="1972"/>
      </w:tblGrid>
      <w:tr w:rsidR="00463572" w:rsidRPr="00463572" w:rsidTr="00463572">
        <w:trPr>
          <w:trHeight w:val="1082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6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Тема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часов</w:t>
            </w:r>
          </w:p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класс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 занятия</w:t>
            </w:r>
          </w:p>
        </w:tc>
      </w:tr>
      <w:tr w:rsidR="00463572" w:rsidRPr="00463572" w:rsidTr="00463572">
        <w:trPr>
          <w:trHeight w:val="806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Вводное занятие, введение в тему. Условия безопасной работы. Знакомство с планом работы с графическими материалами и приспособлениями.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1064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2.</w:t>
            </w:r>
          </w:p>
        </w:tc>
        <w:tc>
          <w:tcPr>
            <w:tcW w:w="6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«Листья и веточки». Рисование с натуры</w:t>
            </w:r>
            <w:proofErr w:type="gramStart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.. </w:t>
            </w:r>
            <w:proofErr w:type="gramEnd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Упражнения на выполнение линий разного характера: прямые, изогнутые, прерывистые, исчезающие.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79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3-4</w:t>
            </w:r>
          </w:p>
        </w:tc>
        <w:tc>
          <w:tcPr>
            <w:tcW w:w="6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«Осенние листья» -  композиция  и использование живых листьев в качестве матриц. «Живая» линия – черная гелиевая ручка.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806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6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«Город» - цветовой фон в технике монотипии. Дома – линиями, штрихами. Люди – силуэты. Цвет как выразитель настроения.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79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6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«Терема».  Гравюра на картоне. Беседа о русской архитектуре с использованием иллюстративного материала.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532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7-8.</w:t>
            </w:r>
          </w:p>
        </w:tc>
        <w:tc>
          <w:tcPr>
            <w:tcW w:w="6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Поздравление. Использование шаблона и трафарета. Штрих.  Выделение главного.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806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9-10.</w:t>
            </w:r>
          </w:p>
        </w:tc>
        <w:tc>
          <w:tcPr>
            <w:tcW w:w="6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Открытка – поздравление. Использование аппликации, орнаментики. Шрифт. Творческая работа.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532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6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Творческая аттестационная работа. Свободный выбор техники и материалов.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532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12-14.</w:t>
            </w:r>
          </w:p>
        </w:tc>
        <w:tc>
          <w:tcPr>
            <w:tcW w:w="6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конкурсы.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463572" w:rsidRPr="00463572" w:rsidRDefault="00463572" w:rsidP="004635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   Основы художественной грамоты.</w:t>
      </w:r>
    </w:p>
    <w:tbl>
      <w:tblPr>
        <w:tblW w:w="12225" w:type="dxa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8007"/>
        <w:gridCol w:w="1744"/>
        <w:gridCol w:w="1744"/>
      </w:tblGrid>
      <w:tr w:rsidR="00463572" w:rsidRPr="00463572" w:rsidTr="00463572">
        <w:trPr>
          <w:trHeight w:val="462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Вводное занятие. Условия безопасной работы. Знакомство с планом работы.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702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Выполнение линий разного характера: прямые, волнистые линии красоты, зигзаг. Орнаментальная композиция. Организация плоскости.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462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17-18.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Натюрморт из трёх предметов. Понятие  «тон». Одноцветная акварель – «гризайль». Тоновая растяжка.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702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Рисующий свет. Трансформация плоскости в объём. Организация пространственной среды. Карандаш, бумага.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462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20.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Холодные цвета. Стихия – вода. Акварель. Рисование по методу ассоциаций.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478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21.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Теплые цвета. Стихи</w:t>
            </w:r>
            <w:proofErr w:type="gramStart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я-</w:t>
            </w:r>
            <w:proofErr w:type="gramEnd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огонь.  Акварель</w:t>
            </w:r>
            <w:proofErr w:type="gramStart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</w:t>
            </w:r>
            <w:proofErr w:type="gramEnd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исование по методу ассоциаций.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702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22-23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Зарисовки растений с натуры. « Осенние листья». Пластика линий. Изобразительные свойства карандаша.</w:t>
            </w:r>
          </w:p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Линия, штрих, тон, точка.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462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24.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Природная форма – лист.  Тоновая растяжка цвета, акварель.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462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25.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Натюрморт. Основные и дополнительные цвета. Изобразительные свойства гуаши.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462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26-27.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«Дворец Снежной королевы». Ритм геометрических форм. Холодная цветовая гамма. Гуашь.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462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28-29.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Портрет Снегурочки. Гармония теплых и холодных цветов.  Гуашь. Пропорция человеческого тела.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478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30.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«Цветы весны». Изобразительные свойства акварели. Беседа о натюрморте, как о жанре живописи. Иллюстративный материал.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130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3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31.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3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«Прогулка по весеннему саду». Композиция с фигурами в движении. Пропорция человеческой фигуры.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3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130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3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32-33.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3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Аттестационная творческая работа. Свободный выбор тем и материалов для исполнения.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3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130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3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34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3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выставки, конкурсы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3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130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3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 часов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3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</w:tbl>
    <w:p w:rsidR="00463572" w:rsidRPr="00463572" w:rsidRDefault="00463572" w:rsidP="004635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3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Календарно-тематический план четвертого года обучения</w:t>
      </w:r>
    </w:p>
    <w:tbl>
      <w:tblPr>
        <w:tblW w:w="12225" w:type="dxa"/>
        <w:tblInd w:w="-9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"/>
        <w:gridCol w:w="7512"/>
        <w:gridCol w:w="1701"/>
        <w:gridCol w:w="2194"/>
      </w:tblGrid>
      <w:tr w:rsidR="00463572" w:rsidRPr="00463572" w:rsidTr="00463572">
        <w:trPr>
          <w:trHeight w:val="258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6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Тема</w:t>
            </w:r>
          </w:p>
        </w:tc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часов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Дата</w:t>
            </w:r>
          </w:p>
        </w:tc>
      </w:tr>
      <w:tr w:rsidR="00463572" w:rsidRPr="00463572" w:rsidTr="00463572">
        <w:trPr>
          <w:trHeight w:val="25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проведения</w:t>
            </w:r>
          </w:p>
        </w:tc>
      </w:tr>
      <w:tr w:rsidR="00463572" w:rsidRPr="00463572" w:rsidTr="00463572">
        <w:trPr>
          <w:trHeight w:val="50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Введение в тему. Планирование работы. Знакомство с новым материалом, инструментом.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77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2-3.</w:t>
            </w:r>
          </w:p>
        </w:tc>
        <w:tc>
          <w:tcPr>
            <w:tcW w:w="6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«Цветы». Композиция в круге. Эскиз монохромной декоративной росписи. Освоение приёма  - кистевая роспись. Беседа «Голубая сказка Гжели».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12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4-5.</w:t>
            </w:r>
          </w:p>
        </w:tc>
        <w:tc>
          <w:tcPr>
            <w:tcW w:w="6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Плакат – вид прикладной графики. Поздравление ко Дню учителя.</w:t>
            </w:r>
          </w:p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Цветы, как носитель настроения. Шрифт. Использование трафарета и шаблона в изобразительных элементах.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5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6-8.</w:t>
            </w:r>
          </w:p>
        </w:tc>
        <w:tc>
          <w:tcPr>
            <w:tcW w:w="6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«Цветы и бабочки» – декоративная роспись подготовленной деревянной основы. Творческая работа.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12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9-12.</w:t>
            </w:r>
          </w:p>
        </w:tc>
        <w:tc>
          <w:tcPr>
            <w:tcW w:w="6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«Цветы и травы». Декоративная роспись. Ассиметричная композиция.</w:t>
            </w:r>
          </w:p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Декоративная переработка природной формы. Кистевая роспись, гуашь. Ограниченная цветовая палитра.  Беседа о </w:t>
            </w:r>
            <w:proofErr w:type="spellStart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жостовской</w:t>
            </w:r>
            <w:proofErr w:type="spellEnd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 росписи.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78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13-17.</w:t>
            </w:r>
          </w:p>
        </w:tc>
        <w:tc>
          <w:tcPr>
            <w:tcW w:w="6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Новогодние поздравления. Эскиз. Работа с материалом в подгруппах, использование знаний по композиции, живописи, графике. Применение приёмов аппликации, техники бумажной пластики, кистевой росписи.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1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18-20.</w:t>
            </w:r>
          </w:p>
        </w:tc>
        <w:tc>
          <w:tcPr>
            <w:tcW w:w="6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Открытка – поздравление к 8 марта. Свободный выбор материалов и техники. Индивидуальная творческая работа.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1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21-23.</w:t>
            </w:r>
          </w:p>
        </w:tc>
        <w:tc>
          <w:tcPr>
            <w:tcW w:w="6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«Осенние листья». Роспись по ткани. Использование в эскизе натуральных зарисовок.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1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24-26.</w:t>
            </w:r>
          </w:p>
        </w:tc>
        <w:tc>
          <w:tcPr>
            <w:tcW w:w="6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Кукольный антураж. Роспись ткани для кукольного платья. Орнамент. Работа над образом.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1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27-29.</w:t>
            </w:r>
          </w:p>
        </w:tc>
        <w:tc>
          <w:tcPr>
            <w:tcW w:w="6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Цветоведение</w:t>
            </w:r>
            <w:proofErr w:type="spellEnd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Несложные цветы из ткани. Оформление цветка в композиции. Связь с флористикой, батиком.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1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30-33.</w:t>
            </w:r>
          </w:p>
        </w:tc>
        <w:tc>
          <w:tcPr>
            <w:tcW w:w="6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Флористика. Применение основных принципов построения композиции. Объединение и выявление главного. Выражение образа, чу</w:t>
            </w:r>
            <w:proofErr w:type="gramStart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вств с п</w:t>
            </w:r>
            <w:proofErr w:type="gramEnd"/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омощью природных форм и линий.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1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34.</w:t>
            </w:r>
          </w:p>
        </w:tc>
        <w:tc>
          <w:tcPr>
            <w:tcW w:w="6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Оформление работ, выставки, посещение выставок.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63572" w:rsidRPr="00463572" w:rsidTr="00463572">
        <w:trPr>
          <w:trHeight w:val="1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6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          Всего часов: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635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572" w:rsidRPr="00463572" w:rsidRDefault="00463572" w:rsidP="004635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</w:tbl>
    <w:p w:rsidR="003A5777" w:rsidRDefault="003A5777"/>
    <w:sectPr w:rsidR="003A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10D"/>
    <w:multiLevelType w:val="multilevel"/>
    <w:tmpl w:val="3B409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F5BAA"/>
    <w:multiLevelType w:val="multilevel"/>
    <w:tmpl w:val="C82C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C2F55"/>
    <w:multiLevelType w:val="multilevel"/>
    <w:tmpl w:val="08DE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23E19"/>
    <w:multiLevelType w:val="multilevel"/>
    <w:tmpl w:val="179A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D386F"/>
    <w:multiLevelType w:val="multilevel"/>
    <w:tmpl w:val="98AC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23A94"/>
    <w:multiLevelType w:val="multilevel"/>
    <w:tmpl w:val="0046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051D92"/>
    <w:multiLevelType w:val="multilevel"/>
    <w:tmpl w:val="6248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F625AB"/>
    <w:multiLevelType w:val="multilevel"/>
    <w:tmpl w:val="A780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9B0287"/>
    <w:multiLevelType w:val="multilevel"/>
    <w:tmpl w:val="57EC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975F4"/>
    <w:multiLevelType w:val="multilevel"/>
    <w:tmpl w:val="AC002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522790"/>
    <w:multiLevelType w:val="multilevel"/>
    <w:tmpl w:val="D160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532BB1"/>
    <w:multiLevelType w:val="multilevel"/>
    <w:tmpl w:val="E6BE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517BB8"/>
    <w:multiLevelType w:val="multilevel"/>
    <w:tmpl w:val="08AE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692524"/>
    <w:multiLevelType w:val="multilevel"/>
    <w:tmpl w:val="2A98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6A1D4F"/>
    <w:multiLevelType w:val="multilevel"/>
    <w:tmpl w:val="502E7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E72420"/>
    <w:multiLevelType w:val="multilevel"/>
    <w:tmpl w:val="1956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EA392D"/>
    <w:multiLevelType w:val="multilevel"/>
    <w:tmpl w:val="7E70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F10677"/>
    <w:multiLevelType w:val="multilevel"/>
    <w:tmpl w:val="4EDE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4F24C2"/>
    <w:multiLevelType w:val="multilevel"/>
    <w:tmpl w:val="CDE8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0872E1"/>
    <w:multiLevelType w:val="multilevel"/>
    <w:tmpl w:val="09B6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2D61E5"/>
    <w:multiLevelType w:val="multilevel"/>
    <w:tmpl w:val="C65A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12"/>
  </w:num>
  <w:num w:numId="5">
    <w:abstractNumId w:val="7"/>
  </w:num>
  <w:num w:numId="6">
    <w:abstractNumId w:val="18"/>
  </w:num>
  <w:num w:numId="7">
    <w:abstractNumId w:val="16"/>
  </w:num>
  <w:num w:numId="8">
    <w:abstractNumId w:val="13"/>
  </w:num>
  <w:num w:numId="9">
    <w:abstractNumId w:val="14"/>
  </w:num>
  <w:num w:numId="10">
    <w:abstractNumId w:val="19"/>
  </w:num>
  <w:num w:numId="11">
    <w:abstractNumId w:val="9"/>
  </w:num>
  <w:num w:numId="12">
    <w:abstractNumId w:val="6"/>
  </w:num>
  <w:num w:numId="13">
    <w:abstractNumId w:val="11"/>
  </w:num>
  <w:num w:numId="14">
    <w:abstractNumId w:val="3"/>
  </w:num>
  <w:num w:numId="15">
    <w:abstractNumId w:val="1"/>
  </w:num>
  <w:num w:numId="16">
    <w:abstractNumId w:val="10"/>
  </w:num>
  <w:num w:numId="17">
    <w:abstractNumId w:val="8"/>
  </w:num>
  <w:num w:numId="18">
    <w:abstractNumId w:val="2"/>
  </w:num>
  <w:num w:numId="19">
    <w:abstractNumId w:val="17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72"/>
    <w:rsid w:val="003670B5"/>
    <w:rsid w:val="003A5777"/>
    <w:rsid w:val="00463572"/>
    <w:rsid w:val="00EA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63572"/>
  </w:style>
  <w:style w:type="paragraph" w:customStyle="1" w:styleId="c7">
    <w:name w:val="c7"/>
    <w:basedOn w:val="a"/>
    <w:rsid w:val="0046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6">
    <w:name w:val="c106"/>
    <w:basedOn w:val="a0"/>
    <w:rsid w:val="00463572"/>
  </w:style>
  <w:style w:type="character" w:customStyle="1" w:styleId="c15">
    <w:name w:val="c15"/>
    <w:basedOn w:val="a0"/>
    <w:rsid w:val="00463572"/>
  </w:style>
  <w:style w:type="character" w:customStyle="1" w:styleId="c129">
    <w:name w:val="c129"/>
    <w:basedOn w:val="a0"/>
    <w:rsid w:val="00463572"/>
  </w:style>
  <w:style w:type="paragraph" w:customStyle="1" w:styleId="c83">
    <w:name w:val="c83"/>
    <w:basedOn w:val="a"/>
    <w:rsid w:val="0046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6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6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63572"/>
  </w:style>
  <w:style w:type="paragraph" w:customStyle="1" w:styleId="c72">
    <w:name w:val="c72"/>
    <w:basedOn w:val="a"/>
    <w:rsid w:val="0046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4">
    <w:name w:val="c154"/>
    <w:basedOn w:val="a0"/>
    <w:rsid w:val="00463572"/>
  </w:style>
  <w:style w:type="character" w:customStyle="1" w:styleId="c45">
    <w:name w:val="c45"/>
    <w:basedOn w:val="a0"/>
    <w:rsid w:val="00463572"/>
  </w:style>
  <w:style w:type="character" w:customStyle="1" w:styleId="c11">
    <w:name w:val="c11"/>
    <w:basedOn w:val="a0"/>
    <w:rsid w:val="00463572"/>
  </w:style>
  <w:style w:type="paragraph" w:customStyle="1" w:styleId="c2">
    <w:name w:val="c2"/>
    <w:basedOn w:val="a"/>
    <w:rsid w:val="0046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463572"/>
  </w:style>
  <w:style w:type="character" w:customStyle="1" w:styleId="c22">
    <w:name w:val="c22"/>
    <w:basedOn w:val="a0"/>
    <w:rsid w:val="00463572"/>
  </w:style>
  <w:style w:type="character" w:customStyle="1" w:styleId="c78">
    <w:name w:val="c78"/>
    <w:basedOn w:val="a0"/>
    <w:rsid w:val="00463572"/>
  </w:style>
  <w:style w:type="character" w:customStyle="1" w:styleId="c109">
    <w:name w:val="c109"/>
    <w:basedOn w:val="a0"/>
    <w:rsid w:val="00463572"/>
  </w:style>
  <w:style w:type="character" w:customStyle="1" w:styleId="c67">
    <w:name w:val="c67"/>
    <w:basedOn w:val="a0"/>
    <w:rsid w:val="00463572"/>
  </w:style>
  <w:style w:type="character" w:customStyle="1" w:styleId="c68">
    <w:name w:val="c68"/>
    <w:basedOn w:val="a0"/>
    <w:rsid w:val="00463572"/>
  </w:style>
  <w:style w:type="paragraph" w:customStyle="1" w:styleId="c6">
    <w:name w:val="c6"/>
    <w:basedOn w:val="a"/>
    <w:rsid w:val="0046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46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463572"/>
  </w:style>
  <w:style w:type="paragraph" w:customStyle="1" w:styleId="c132">
    <w:name w:val="c132"/>
    <w:basedOn w:val="a"/>
    <w:rsid w:val="0046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46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63572"/>
  </w:style>
  <w:style w:type="character" w:customStyle="1" w:styleId="c49">
    <w:name w:val="c49"/>
    <w:basedOn w:val="a0"/>
    <w:rsid w:val="00463572"/>
  </w:style>
  <w:style w:type="paragraph" w:customStyle="1" w:styleId="c172">
    <w:name w:val="c172"/>
    <w:basedOn w:val="a"/>
    <w:rsid w:val="0046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46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6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46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463572"/>
  </w:style>
  <w:style w:type="character" w:customStyle="1" w:styleId="c96">
    <w:name w:val="c96"/>
    <w:basedOn w:val="a0"/>
    <w:rsid w:val="00463572"/>
  </w:style>
  <w:style w:type="character" w:customStyle="1" w:styleId="c84">
    <w:name w:val="c84"/>
    <w:basedOn w:val="a0"/>
    <w:rsid w:val="00463572"/>
  </w:style>
  <w:style w:type="character" w:customStyle="1" w:styleId="c139">
    <w:name w:val="c139"/>
    <w:basedOn w:val="a0"/>
    <w:rsid w:val="00463572"/>
  </w:style>
  <w:style w:type="character" w:customStyle="1" w:styleId="c20">
    <w:name w:val="c20"/>
    <w:basedOn w:val="a0"/>
    <w:rsid w:val="00463572"/>
  </w:style>
  <w:style w:type="paragraph" w:customStyle="1" w:styleId="c26">
    <w:name w:val="c26"/>
    <w:basedOn w:val="a"/>
    <w:rsid w:val="0046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3572"/>
  </w:style>
  <w:style w:type="paragraph" w:customStyle="1" w:styleId="c36">
    <w:name w:val="c36"/>
    <w:basedOn w:val="a"/>
    <w:rsid w:val="0046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63572"/>
  </w:style>
  <w:style w:type="paragraph" w:customStyle="1" w:styleId="c7">
    <w:name w:val="c7"/>
    <w:basedOn w:val="a"/>
    <w:rsid w:val="0046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6">
    <w:name w:val="c106"/>
    <w:basedOn w:val="a0"/>
    <w:rsid w:val="00463572"/>
  </w:style>
  <w:style w:type="character" w:customStyle="1" w:styleId="c15">
    <w:name w:val="c15"/>
    <w:basedOn w:val="a0"/>
    <w:rsid w:val="00463572"/>
  </w:style>
  <w:style w:type="character" w:customStyle="1" w:styleId="c129">
    <w:name w:val="c129"/>
    <w:basedOn w:val="a0"/>
    <w:rsid w:val="00463572"/>
  </w:style>
  <w:style w:type="paragraph" w:customStyle="1" w:styleId="c83">
    <w:name w:val="c83"/>
    <w:basedOn w:val="a"/>
    <w:rsid w:val="0046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6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6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63572"/>
  </w:style>
  <w:style w:type="paragraph" w:customStyle="1" w:styleId="c72">
    <w:name w:val="c72"/>
    <w:basedOn w:val="a"/>
    <w:rsid w:val="0046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4">
    <w:name w:val="c154"/>
    <w:basedOn w:val="a0"/>
    <w:rsid w:val="00463572"/>
  </w:style>
  <w:style w:type="character" w:customStyle="1" w:styleId="c45">
    <w:name w:val="c45"/>
    <w:basedOn w:val="a0"/>
    <w:rsid w:val="00463572"/>
  </w:style>
  <w:style w:type="character" w:customStyle="1" w:styleId="c11">
    <w:name w:val="c11"/>
    <w:basedOn w:val="a0"/>
    <w:rsid w:val="00463572"/>
  </w:style>
  <w:style w:type="paragraph" w:customStyle="1" w:styleId="c2">
    <w:name w:val="c2"/>
    <w:basedOn w:val="a"/>
    <w:rsid w:val="0046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463572"/>
  </w:style>
  <w:style w:type="character" w:customStyle="1" w:styleId="c22">
    <w:name w:val="c22"/>
    <w:basedOn w:val="a0"/>
    <w:rsid w:val="00463572"/>
  </w:style>
  <w:style w:type="character" w:customStyle="1" w:styleId="c78">
    <w:name w:val="c78"/>
    <w:basedOn w:val="a0"/>
    <w:rsid w:val="00463572"/>
  </w:style>
  <w:style w:type="character" w:customStyle="1" w:styleId="c109">
    <w:name w:val="c109"/>
    <w:basedOn w:val="a0"/>
    <w:rsid w:val="00463572"/>
  </w:style>
  <w:style w:type="character" w:customStyle="1" w:styleId="c67">
    <w:name w:val="c67"/>
    <w:basedOn w:val="a0"/>
    <w:rsid w:val="00463572"/>
  </w:style>
  <w:style w:type="character" w:customStyle="1" w:styleId="c68">
    <w:name w:val="c68"/>
    <w:basedOn w:val="a0"/>
    <w:rsid w:val="00463572"/>
  </w:style>
  <w:style w:type="paragraph" w:customStyle="1" w:styleId="c6">
    <w:name w:val="c6"/>
    <w:basedOn w:val="a"/>
    <w:rsid w:val="0046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46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463572"/>
  </w:style>
  <w:style w:type="paragraph" w:customStyle="1" w:styleId="c132">
    <w:name w:val="c132"/>
    <w:basedOn w:val="a"/>
    <w:rsid w:val="0046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46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63572"/>
  </w:style>
  <w:style w:type="character" w:customStyle="1" w:styleId="c49">
    <w:name w:val="c49"/>
    <w:basedOn w:val="a0"/>
    <w:rsid w:val="00463572"/>
  </w:style>
  <w:style w:type="paragraph" w:customStyle="1" w:styleId="c172">
    <w:name w:val="c172"/>
    <w:basedOn w:val="a"/>
    <w:rsid w:val="0046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46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6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46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463572"/>
  </w:style>
  <w:style w:type="character" w:customStyle="1" w:styleId="c96">
    <w:name w:val="c96"/>
    <w:basedOn w:val="a0"/>
    <w:rsid w:val="00463572"/>
  </w:style>
  <w:style w:type="character" w:customStyle="1" w:styleId="c84">
    <w:name w:val="c84"/>
    <w:basedOn w:val="a0"/>
    <w:rsid w:val="00463572"/>
  </w:style>
  <w:style w:type="character" w:customStyle="1" w:styleId="c139">
    <w:name w:val="c139"/>
    <w:basedOn w:val="a0"/>
    <w:rsid w:val="00463572"/>
  </w:style>
  <w:style w:type="character" w:customStyle="1" w:styleId="c20">
    <w:name w:val="c20"/>
    <w:basedOn w:val="a0"/>
    <w:rsid w:val="00463572"/>
  </w:style>
  <w:style w:type="paragraph" w:customStyle="1" w:styleId="c26">
    <w:name w:val="c26"/>
    <w:basedOn w:val="a"/>
    <w:rsid w:val="0046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3572"/>
  </w:style>
  <w:style w:type="paragraph" w:customStyle="1" w:styleId="c36">
    <w:name w:val="c36"/>
    <w:basedOn w:val="a"/>
    <w:rsid w:val="0046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5616</Words>
  <Characters>32013</Characters>
  <Application>Microsoft Office Word</Application>
  <DocSecurity>0</DocSecurity>
  <Lines>266</Lines>
  <Paragraphs>75</Paragraphs>
  <ScaleCrop>false</ScaleCrop>
  <Company/>
  <LinksUpToDate>false</LinksUpToDate>
  <CharactersWithSpaces>37554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Школа</cp:lastModifiedBy>
  <cp:revision>3</cp:revision>
  <dcterms:created xsi:type="dcterms:W3CDTF">2023-09-13T09:19:00Z</dcterms:created>
  <dcterms:modified xsi:type="dcterms:W3CDTF">2023-09-27T07:57:00Z</dcterms:modified>
</cp:coreProperties>
</file>