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242" w:rsidRDefault="00656242" w:rsidP="00CE2B60">
      <w:pPr>
        <w:pStyle w:val="51"/>
        <w:shd w:val="clear" w:color="auto" w:fill="auto"/>
        <w:spacing w:after="0" w:line="240" w:lineRule="auto"/>
        <w:ind w:firstLine="709"/>
        <w:rPr>
          <w:rStyle w:val="52"/>
          <w:rFonts w:ascii="Times New Roman" w:hAnsi="Times New Roman" w:cs="Times New Roman"/>
          <w:b/>
          <w:sz w:val="28"/>
          <w:szCs w:val="28"/>
        </w:rPr>
      </w:pPr>
    </w:p>
    <w:p w:rsidR="00BA10A0" w:rsidRDefault="00BA10A0" w:rsidP="00656242">
      <w:pPr>
        <w:widowControl w:val="0"/>
        <w:autoSpaceDE w:val="0"/>
        <w:autoSpaceDN w:val="0"/>
        <w:adjustRightInd w:val="0"/>
        <w:spacing w:before="100" w:after="100" w:line="240" w:lineRule="auto"/>
        <w:rPr>
          <w:rFonts w:ascii="Times New Roman" w:hAnsi="Times New Roman" w:cs="Times New Roman"/>
          <w:sz w:val="28"/>
          <w:szCs w:val="28"/>
        </w:rPr>
      </w:pPr>
      <w:bookmarkStart w:id="0" w:name="_GoBack"/>
      <w:r>
        <w:rPr>
          <w:noProof/>
          <w:lang w:eastAsia="ru-RU"/>
        </w:rPr>
        <w:drawing>
          <wp:inline distT="0" distB="0" distL="0" distR="0" wp14:anchorId="601DB373" wp14:editId="61A7FD07">
            <wp:extent cx="5554980" cy="8298180"/>
            <wp:effectExtent l="0" t="0" r="7620" b="7620"/>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9" cstate="print"/>
                    <a:stretch>
                      <a:fillRect/>
                    </a:stretch>
                  </pic:blipFill>
                  <pic:spPr>
                    <a:xfrm>
                      <a:off x="0" y="0"/>
                      <a:ext cx="5554980" cy="8298180"/>
                    </a:xfrm>
                    <a:prstGeom prst="rect">
                      <a:avLst/>
                    </a:prstGeom>
                  </pic:spPr>
                </pic:pic>
              </a:graphicData>
            </a:graphic>
          </wp:inline>
        </w:drawing>
      </w:r>
      <w:bookmarkEnd w:id="0"/>
    </w:p>
    <w:p w:rsidR="00BA10A0" w:rsidRDefault="00BA10A0" w:rsidP="00656242">
      <w:pPr>
        <w:widowControl w:val="0"/>
        <w:autoSpaceDE w:val="0"/>
        <w:autoSpaceDN w:val="0"/>
        <w:adjustRightInd w:val="0"/>
        <w:spacing w:before="100" w:after="100" w:line="240" w:lineRule="auto"/>
        <w:rPr>
          <w:rFonts w:ascii="Times New Roman" w:hAnsi="Times New Roman" w:cs="Times New Roman"/>
          <w:sz w:val="28"/>
          <w:szCs w:val="28"/>
        </w:rPr>
      </w:pPr>
    </w:p>
    <w:p w:rsidR="00BA10A0" w:rsidRDefault="00BA10A0" w:rsidP="00656242">
      <w:pPr>
        <w:widowControl w:val="0"/>
        <w:autoSpaceDE w:val="0"/>
        <w:autoSpaceDN w:val="0"/>
        <w:adjustRightInd w:val="0"/>
        <w:spacing w:before="100" w:after="100" w:line="240" w:lineRule="auto"/>
        <w:rPr>
          <w:rFonts w:ascii="Times New Roman" w:hAnsi="Times New Roman" w:cs="Times New Roman"/>
          <w:sz w:val="28"/>
          <w:szCs w:val="28"/>
        </w:rPr>
      </w:pPr>
    </w:p>
    <w:p w:rsidR="00656242" w:rsidRPr="00656242" w:rsidRDefault="00656242" w:rsidP="00656242">
      <w:pPr>
        <w:widowControl w:val="0"/>
        <w:autoSpaceDE w:val="0"/>
        <w:autoSpaceDN w:val="0"/>
        <w:adjustRightInd w:val="0"/>
        <w:spacing w:before="100" w:after="100" w:line="240" w:lineRule="auto"/>
        <w:rPr>
          <w:rFonts w:ascii="Times New Roman" w:hAnsi="Times New Roman" w:cs="Times New Roman"/>
          <w:sz w:val="28"/>
          <w:szCs w:val="28"/>
        </w:rPr>
      </w:pPr>
      <w:r w:rsidRPr="00656242">
        <w:rPr>
          <w:rFonts w:ascii="Times New Roman" w:hAnsi="Times New Roman" w:cs="Times New Roman"/>
          <w:sz w:val="28"/>
          <w:szCs w:val="28"/>
        </w:rPr>
        <w:lastRenderedPageBreak/>
        <w:t xml:space="preserve">               </w:t>
      </w:r>
      <w:r w:rsidRPr="00656242">
        <w:rPr>
          <w:rFonts w:ascii="Times New Roman" w:hAnsi="Times New Roman" w:cs="Times New Roman"/>
          <w:b/>
          <w:bCs/>
          <w:sz w:val="28"/>
          <w:szCs w:val="28"/>
        </w:rPr>
        <w:t>Пояснительная записка. (8 класс)</w:t>
      </w:r>
    </w:p>
    <w:p w:rsidR="00656242" w:rsidRPr="00656242" w:rsidRDefault="00656242" w:rsidP="00656242">
      <w:pPr>
        <w:widowControl w:val="0"/>
        <w:autoSpaceDE w:val="0"/>
        <w:autoSpaceDN w:val="0"/>
        <w:adjustRightInd w:val="0"/>
        <w:spacing w:before="100" w:after="100" w:line="240" w:lineRule="auto"/>
        <w:jc w:val="both"/>
        <w:rPr>
          <w:rFonts w:ascii="Times New Roman" w:hAnsi="Times New Roman" w:cs="Times New Roman"/>
          <w:sz w:val="28"/>
          <w:szCs w:val="28"/>
        </w:rPr>
      </w:pPr>
      <w:r w:rsidRPr="00656242">
        <w:rPr>
          <w:rFonts w:ascii="Times New Roman" w:hAnsi="Times New Roman" w:cs="Times New Roman"/>
          <w:sz w:val="28"/>
          <w:szCs w:val="28"/>
        </w:rPr>
        <w:t>Настоящая рабоча</w:t>
      </w:r>
      <w:r w:rsidR="00FD68FB">
        <w:rPr>
          <w:rFonts w:ascii="Times New Roman" w:hAnsi="Times New Roman" w:cs="Times New Roman"/>
          <w:sz w:val="28"/>
          <w:szCs w:val="28"/>
        </w:rPr>
        <w:t xml:space="preserve">я программа по технологии для </w:t>
      </w:r>
      <w:r w:rsidRPr="00656242">
        <w:rPr>
          <w:rFonts w:ascii="Times New Roman" w:hAnsi="Times New Roman" w:cs="Times New Roman"/>
          <w:sz w:val="28"/>
          <w:szCs w:val="28"/>
        </w:rPr>
        <w:t xml:space="preserve">8 классов разработана в соответствии с основными положениями Федерального государственного образовательного стандарта основного общего образования и требований к планируемым результатам основного общего образования по технологии, требованиями Примерной основной образовательной программы ОУ и ориентирована на работу по учебно-методическому комплекту. </w:t>
      </w:r>
    </w:p>
    <w:p w:rsidR="00656242" w:rsidRPr="00656242" w:rsidRDefault="00656242" w:rsidP="00656242">
      <w:pPr>
        <w:widowControl w:val="0"/>
        <w:tabs>
          <w:tab w:val="left" w:pos="720"/>
        </w:tabs>
        <w:autoSpaceDE w:val="0"/>
        <w:autoSpaceDN w:val="0"/>
        <w:adjustRightInd w:val="0"/>
        <w:spacing w:before="100" w:after="100" w:line="240" w:lineRule="auto"/>
        <w:ind w:left="720" w:hanging="360"/>
        <w:jc w:val="both"/>
        <w:rPr>
          <w:rFonts w:ascii="Times New Roman" w:hAnsi="Times New Roman" w:cs="Times New Roman"/>
          <w:sz w:val="28"/>
          <w:szCs w:val="28"/>
        </w:rPr>
      </w:pPr>
      <w:r w:rsidRPr="00656242">
        <w:rPr>
          <w:rFonts w:ascii="Times New Roman" w:hAnsi="Times New Roman" w:cs="Times New Roman"/>
          <w:sz w:val="28"/>
          <w:szCs w:val="28"/>
        </w:rPr>
        <w:t>Технология. Примерные программы по учебным предметам. Технология 5-9 классы. Проект. – М.: Просвещение, 2010. (Стандарты второго поколения).</w:t>
      </w:r>
    </w:p>
    <w:p w:rsidR="00656242" w:rsidRPr="00656242" w:rsidRDefault="00FD68FB" w:rsidP="00656242">
      <w:pPr>
        <w:widowControl w:val="0"/>
        <w:autoSpaceDE w:val="0"/>
        <w:autoSpaceDN w:val="0"/>
        <w:adjustRightInd w:val="0"/>
        <w:spacing w:before="100" w:after="10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Программа реализуется в </w:t>
      </w:r>
      <w:r w:rsidR="00656242" w:rsidRPr="00656242">
        <w:rPr>
          <w:rFonts w:ascii="Times New Roman" w:hAnsi="Times New Roman" w:cs="Times New Roman"/>
          <w:sz w:val="28"/>
          <w:szCs w:val="28"/>
        </w:rPr>
        <w:t xml:space="preserve">8 класс в объеме 1 ч. в неделю,34 часа в </w:t>
      </w:r>
      <w:proofErr w:type="spellStart"/>
      <w:r w:rsidR="00656242" w:rsidRPr="00656242">
        <w:rPr>
          <w:rFonts w:ascii="Times New Roman" w:hAnsi="Times New Roman" w:cs="Times New Roman"/>
          <w:sz w:val="28"/>
          <w:szCs w:val="28"/>
        </w:rPr>
        <w:t>год</w:t>
      </w:r>
      <w:proofErr w:type="gramStart"/>
      <w:r w:rsidR="00656242" w:rsidRPr="00656242">
        <w:rPr>
          <w:rFonts w:ascii="Times New Roman" w:hAnsi="Times New Roman" w:cs="Times New Roman"/>
          <w:sz w:val="28"/>
          <w:szCs w:val="28"/>
        </w:rPr>
        <w:t>.в</w:t>
      </w:r>
      <w:proofErr w:type="spellEnd"/>
      <w:proofErr w:type="gramEnd"/>
      <w:r w:rsidR="00656242" w:rsidRPr="00656242">
        <w:rPr>
          <w:rFonts w:ascii="Times New Roman" w:hAnsi="Times New Roman" w:cs="Times New Roman"/>
          <w:sz w:val="28"/>
          <w:szCs w:val="28"/>
        </w:rPr>
        <w:t xml:space="preserve"> неделю,34 часа в год.</w:t>
      </w:r>
    </w:p>
    <w:p w:rsidR="00656242" w:rsidRPr="00656242" w:rsidRDefault="00656242" w:rsidP="00656242">
      <w:pPr>
        <w:widowControl w:val="0"/>
        <w:autoSpaceDE w:val="0"/>
        <w:autoSpaceDN w:val="0"/>
        <w:adjustRightInd w:val="0"/>
        <w:spacing w:before="100" w:after="100" w:line="240" w:lineRule="auto"/>
        <w:jc w:val="both"/>
        <w:rPr>
          <w:rFonts w:ascii="Times New Roman" w:hAnsi="Times New Roman" w:cs="Times New Roman"/>
          <w:sz w:val="28"/>
          <w:szCs w:val="28"/>
        </w:rPr>
      </w:pPr>
      <w:r w:rsidRPr="00656242">
        <w:rPr>
          <w:rFonts w:ascii="Times New Roman" w:hAnsi="Times New Roman" w:cs="Times New Roman"/>
          <w:sz w:val="28"/>
          <w:szCs w:val="28"/>
        </w:rPr>
        <w:t>Программа подвержена корректировке.</w:t>
      </w:r>
    </w:p>
    <w:p w:rsidR="00656242" w:rsidRPr="00656242" w:rsidRDefault="00656242" w:rsidP="00656242">
      <w:pPr>
        <w:widowControl w:val="0"/>
        <w:autoSpaceDE w:val="0"/>
        <w:autoSpaceDN w:val="0"/>
        <w:adjustRightInd w:val="0"/>
        <w:spacing w:before="100" w:after="100" w:line="240" w:lineRule="auto"/>
        <w:jc w:val="center"/>
        <w:rPr>
          <w:rFonts w:ascii="Times New Roman" w:hAnsi="Times New Roman" w:cs="Times New Roman"/>
          <w:sz w:val="28"/>
          <w:szCs w:val="28"/>
        </w:rPr>
      </w:pPr>
      <w:r w:rsidRPr="00656242">
        <w:rPr>
          <w:rFonts w:ascii="Times New Roman" w:hAnsi="Times New Roman" w:cs="Times New Roman"/>
          <w:b/>
          <w:bCs/>
          <w:sz w:val="28"/>
          <w:szCs w:val="28"/>
        </w:rPr>
        <w:t>Общая характеристика учебного предмета.</w:t>
      </w:r>
    </w:p>
    <w:p w:rsidR="00656242" w:rsidRPr="00656242" w:rsidRDefault="00656242" w:rsidP="00656242">
      <w:pPr>
        <w:widowControl w:val="0"/>
        <w:autoSpaceDE w:val="0"/>
        <w:autoSpaceDN w:val="0"/>
        <w:adjustRightInd w:val="0"/>
        <w:spacing w:before="100" w:after="100" w:line="240" w:lineRule="auto"/>
        <w:rPr>
          <w:rFonts w:ascii="Times New Roman" w:hAnsi="Times New Roman" w:cs="Times New Roman"/>
          <w:sz w:val="28"/>
          <w:szCs w:val="28"/>
          <w:lang w:val="en-US"/>
        </w:rPr>
      </w:pPr>
      <w:proofErr w:type="spellStart"/>
      <w:r w:rsidRPr="00656242">
        <w:rPr>
          <w:rFonts w:ascii="Times New Roman" w:hAnsi="Times New Roman" w:cs="Times New Roman"/>
          <w:b/>
          <w:bCs/>
          <w:sz w:val="28"/>
          <w:szCs w:val="28"/>
          <w:lang w:val="en-US"/>
        </w:rPr>
        <w:t>Цели</w:t>
      </w:r>
      <w:proofErr w:type="spellEnd"/>
      <w:r w:rsidRPr="00656242">
        <w:rPr>
          <w:rFonts w:ascii="Times New Roman" w:hAnsi="Times New Roman" w:cs="Times New Roman"/>
          <w:b/>
          <w:bCs/>
          <w:sz w:val="28"/>
          <w:szCs w:val="28"/>
          <w:lang w:val="en-US"/>
        </w:rPr>
        <w:t xml:space="preserve"> и </w:t>
      </w:r>
      <w:proofErr w:type="spellStart"/>
      <w:r w:rsidRPr="00656242">
        <w:rPr>
          <w:rFonts w:ascii="Times New Roman" w:hAnsi="Times New Roman" w:cs="Times New Roman"/>
          <w:b/>
          <w:bCs/>
          <w:sz w:val="28"/>
          <w:szCs w:val="28"/>
          <w:lang w:val="en-US"/>
        </w:rPr>
        <w:t>задачи</w:t>
      </w:r>
      <w:proofErr w:type="spellEnd"/>
      <w:r w:rsidRPr="00656242">
        <w:rPr>
          <w:rFonts w:ascii="Times New Roman" w:hAnsi="Times New Roman" w:cs="Times New Roman"/>
          <w:b/>
          <w:bCs/>
          <w:sz w:val="28"/>
          <w:szCs w:val="28"/>
          <w:lang w:val="en-US"/>
        </w:rPr>
        <w:t xml:space="preserve"> </w:t>
      </w:r>
      <w:proofErr w:type="spellStart"/>
      <w:r w:rsidRPr="00656242">
        <w:rPr>
          <w:rFonts w:ascii="Times New Roman" w:hAnsi="Times New Roman" w:cs="Times New Roman"/>
          <w:b/>
          <w:bCs/>
          <w:sz w:val="28"/>
          <w:szCs w:val="28"/>
          <w:lang w:val="en-US"/>
        </w:rPr>
        <w:t>программы</w:t>
      </w:r>
      <w:proofErr w:type="spellEnd"/>
      <w:r w:rsidRPr="00656242">
        <w:rPr>
          <w:rFonts w:ascii="Times New Roman" w:hAnsi="Times New Roman" w:cs="Times New Roman"/>
          <w:b/>
          <w:bCs/>
          <w:sz w:val="28"/>
          <w:szCs w:val="28"/>
          <w:lang w:val="en-US"/>
        </w:rPr>
        <w:t>:</w:t>
      </w:r>
    </w:p>
    <w:p w:rsidR="00656242" w:rsidRPr="00656242" w:rsidRDefault="00656242" w:rsidP="00656242">
      <w:pPr>
        <w:widowControl w:val="0"/>
        <w:numPr>
          <w:ilvl w:val="0"/>
          <w:numId w:val="2"/>
        </w:numPr>
        <w:autoSpaceDE w:val="0"/>
        <w:autoSpaceDN w:val="0"/>
        <w:adjustRightInd w:val="0"/>
        <w:spacing w:before="100" w:after="100" w:line="240" w:lineRule="auto"/>
        <w:ind w:left="720" w:hanging="360"/>
        <w:rPr>
          <w:rFonts w:ascii="Times New Roman" w:hAnsi="Times New Roman" w:cs="Times New Roman"/>
          <w:sz w:val="28"/>
          <w:szCs w:val="28"/>
        </w:rPr>
      </w:pPr>
      <w:r w:rsidRPr="00656242">
        <w:rPr>
          <w:rFonts w:ascii="Times New Roman" w:hAnsi="Times New Roman" w:cs="Times New Roman"/>
          <w:sz w:val="28"/>
          <w:szCs w:val="28"/>
        </w:rPr>
        <w:t>освоение технологических знаний, основ культуры по созданию личностно или общественно значимых изделий;</w:t>
      </w:r>
    </w:p>
    <w:p w:rsidR="00656242" w:rsidRPr="00656242" w:rsidRDefault="00656242" w:rsidP="00656242">
      <w:pPr>
        <w:widowControl w:val="0"/>
        <w:numPr>
          <w:ilvl w:val="0"/>
          <w:numId w:val="2"/>
        </w:numPr>
        <w:autoSpaceDE w:val="0"/>
        <w:autoSpaceDN w:val="0"/>
        <w:adjustRightInd w:val="0"/>
        <w:spacing w:before="100" w:after="100" w:line="240" w:lineRule="auto"/>
        <w:ind w:left="720" w:hanging="360"/>
        <w:rPr>
          <w:rFonts w:ascii="Times New Roman" w:hAnsi="Times New Roman" w:cs="Times New Roman"/>
          <w:sz w:val="28"/>
          <w:szCs w:val="28"/>
        </w:rPr>
      </w:pPr>
      <w:r w:rsidRPr="00656242">
        <w:rPr>
          <w:rFonts w:ascii="Times New Roman" w:hAnsi="Times New Roman" w:cs="Times New Roman"/>
          <w:sz w:val="28"/>
          <w:szCs w:val="28"/>
        </w:rPr>
        <w:t xml:space="preserve">овладение </w:t>
      </w:r>
      <w:proofErr w:type="spellStart"/>
      <w:r w:rsidRPr="00656242">
        <w:rPr>
          <w:rFonts w:ascii="Times New Roman" w:hAnsi="Times New Roman" w:cs="Times New Roman"/>
          <w:sz w:val="28"/>
          <w:szCs w:val="28"/>
        </w:rPr>
        <w:t>общетрудовыми</w:t>
      </w:r>
      <w:proofErr w:type="spellEnd"/>
      <w:r w:rsidRPr="00656242">
        <w:rPr>
          <w:rFonts w:ascii="Times New Roman" w:hAnsi="Times New Roman" w:cs="Times New Roman"/>
          <w:sz w:val="28"/>
          <w:szCs w:val="28"/>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безопасными приемами труда;</w:t>
      </w:r>
    </w:p>
    <w:p w:rsidR="00656242" w:rsidRPr="00656242" w:rsidRDefault="00656242" w:rsidP="00656242">
      <w:pPr>
        <w:widowControl w:val="0"/>
        <w:numPr>
          <w:ilvl w:val="0"/>
          <w:numId w:val="2"/>
        </w:numPr>
        <w:autoSpaceDE w:val="0"/>
        <w:autoSpaceDN w:val="0"/>
        <w:adjustRightInd w:val="0"/>
        <w:spacing w:before="100" w:after="100" w:line="240" w:lineRule="auto"/>
        <w:ind w:left="720" w:hanging="360"/>
        <w:rPr>
          <w:rFonts w:ascii="Times New Roman" w:hAnsi="Times New Roman" w:cs="Times New Roman"/>
          <w:sz w:val="28"/>
          <w:szCs w:val="28"/>
        </w:rPr>
      </w:pPr>
      <w:r w:rsidRPr="00656242">
        <w:rPr>
          <w:rFonts w:ascii="Times New Roman" w:hAnsi="Times New Roman" w:cs="Times New Roman"/>
          <w:sz w:val="28"/>
          <w:szCs w:val="28"/>
        </w:rPr>
        <w:t>развитие познавательных интересов, технического мышления; сенсорных и моторных навыков, имений учебного труда; волевой и эмоциональной сферы;</w:t>
      </w:r>
    </w:p>
    <w:p w:rsidR="00656242" w:rsidRPr="00656242" w:rsidRDefault="00656242" w:rsidP="00656242">
      <w:pPr>
        <w:widowControl w:val="0"/>
        <w:numPr>
          <w:ilvl w:val="0"/>
          <w:numId w:val="2"/>
        </w:numPr>
        <w:autoSpaceDE w:val="0"/>
        <w:autoSpaceDN w:val="0"/>
        <w:adjustRightInd w:val="0"/>
        <w:spacing w:before="100" w:after="100" w:line="240" w:lineRule="auto"/>
        <w:ind w:left="720" w:hanging="360"/>
        <w:rPr>
          <w:rFonts w:ascii="Times New Roman" w:hAnsi="Times New Roman" w:cs="Times New Roman"/>
          <w:sz w:val="28"/>
          <w:szCs w:val="28"/>
        </w:rPr>
      </w:pPr>
      <w:r w:rsidRPr="00656242">
        <w:rPr>
          <w:rFonts w:ascii="Times New Roman" w:hAnsi="Times New Roman" w:cs="Times New Roman"/>
          <w:sz w:val="28"/>
          <w:szCs w:val="28"/>
        </w:rPr>
        <w:t>воспитание патриотизма, мотивов учения и труда, гуманности и коллективизма, дисциплинированности, эстетических взглядов, творческого начала личности, трудолюбия, предприимчивости.</w:t>
      </w:r>
    </w:p>
    <w:p w:rsidR="00656242" w:rsidRPr="00656242" w:rsidRDefault="00656242" w:rsidP="00656242">
      <w:pPr>
        <w:widowControl w:val="0"/>
        <w:autoSpaceDE w:val="0"/>
        <w:autoSpaceDN w:val="0"/>
        <w:adjustRightInd w:val="0"/>
        <w:spacing w:before="100" w:after="100" w:line="240" w:lineRule="auto"/>
        <w:jc w:val="center"/>
        <w:rPr>
          <w:rFonts w:ascii="Times New Roman" w:hAnsi="Times New Roman" w:cs="Times New Roman"/>
          <w:sz w:val="28"/>
          <w:szCs w:val="28"/>
        </w:rPr>
      </w:pPr>
      <w:r w:rsidRPr="00656242">
        <w:rPr>
          <w:rFonts w:ascii="Times New Roman" w:hAnsi="Times New Roman" w:cs="Times New Roman"/>
          <w:b/>
          <w:bCs/>
          <w:sz w:val="28"/>
          <w:szCs w:val="28"/>
        </w:rPr>
        <w:t>Содержание учебного предмета.</w:t>
      </w:r>
    </w:p>
    <w:p w:rsidR="00656242" w:rsidRPr="00656242" w:rsidRDefault="00656242" w:rsidP="00656242">
      <w:pPr>
        <w:widowControl w:val="0"/>
        <w:autoSpaceDE w:val="0"/>
        <w:autoSpaceDN w:val="0"/>
        <w:adjustRightInd w:val="0"/>
        <w:spacing w:before="100" w:after="100" w:line="240" w:lineRule="auto"/>
        <w:jc w:val="both"/>
        <w:rPr>
          <w:rFonts w:ascii="Times New Roman" w:hAnsi="Times New Roman" w:cs="Times New Roman"/>
          <w:sz w:val="28"/>
          <w:szCs w:val="28"/>
        </w:rPr>
      </w:pPr>
      <w:r w:rsidRPr="00656242">
        <w:rPr>
          <w:rFonts w:ascii="Times New Roman" w:hAnsi="Times New Roman" w:cs="Times New Roman"/>
          <w:sz w:val="28"/>
          <w:szCs w:val="28"/>
        </w:rPr>
        <w:t xml:space="preserve">Программа предусматривает формирование у обучающихся </w:t>
      </w:r>
      <w:proofErr w:type="spellStart"/>
      <w:r w:rsidRPr="00656242">
        <w:rPr>
          <w:rFonts w:ascii="Times New Roman" w:hAnsi="Times New Roman" w:cs="Times New Roman"/>
          <w:sz w:val="28"/>
          <w:szCs w:val="28"/>
        </w:rPr>
        <w:t>общеучебных</w:t>
      </w:r>
      <w:proofErr w:type="spellEnd"/>
      <w:r w:rsidRPr="00656242">
        <w:rPr>
          <w:rFonts w:ascii="Times New Roman" w:hAnsi="Times New Roman" w:cs="Times New Roman"/>
          <w:sz w:val="28"/>
          <w:szCs w:val="28"/>
        </w:rPr>
        <w:t xml:space="preserve"> умений и навыков, универсальных способов деятельности и ключевых компенсаций.</w:t>
      </w:r>
    </w:p>
    <w:p w:rsidR="00656242" w:rsidRPr="00656242" w:rsidRDefault="00656242" w:rsidP="00656242">
      <w:pPr>
        <w:widowControl w:val="0"/>
        <w:autoSpaceDE w:val="0"/>
        <w:autoSpaceDN w:val="0"/>
        <w:adjustRightInd w:val="0"/>
        <w:spacing w:before="100" w:after="100" w:line="240" w:lineRule="auto"/>
        <w:jc w:val="both"/>
        <w:rPr>
          <w:rFonts w:ascii="Times New Roman" w:hAnsi="Times New Roman" w:cs="Times New Roman"/>
          <w:sz w:val="28"/>
          <w:szCs w:val="28"/>
        </w:rPr>
      </w:pPr>
      <w:r w:rsidRPr="00656242">
        <w:rPr>
          <w:rFonts w:ascii="Times New Roman" w:hAnsi="Times New Roman" w:cs="Times New Roman"/>
          <w:sz w:val="28"/>
          <w:szCs w:val="28"/>
        </w:rPr>
        <w:t xml:space="preserve">Программа предусматривает освоение материала по следующим сквозным образовательным линиям: </w:t>
      </w:r>
    </w:p>
    <w:p w:rsidR="00656242" w:rsidRPr="00656242" w:rsidRDefault="00656242" w:rsidP="00656242">
      <w:pPr>
        <w:widowControl w:val="0"/>
        <w:autoSpaceDE w:val="0"/>
        <w:autoSpaceDN w:val="0"/>
        <w:adjustRightInd w:val="0"/>
        <w:spacing w:before="100" w:after="100" w:line="240" w:lineRule="auto"/>
        <w:jc w:val="both"/>
        <w:rPr>
          <w:rFonts w:ascii="Times New Roman" w:hAnsi="Times New Roman" w:cs="Times New Roman"/>
          <w:sz w:val="28"/>
          <w:szCs w:val="28"/>
        </w:rPr>
      </w:pPr>
      <w:r w:rsidRPr="00656242">
        <w:rPr>
          <w:rFonts w:ascii="Times New Roman" w:hAnsi="Times New Roman" w:cs="Times New Roman"/>
          <w:sz w:val="28"/>
          <w:szCs w:val="28"/>
        </w:rPr>
        <w:t>-технологическая культура производства;</w:t>
      </w:r>
    </w:p>
    <w:p w:rsidR="00656242" w:rsidRPr="00656242" w:rsidRDefault="00656242" w:rsidP="00656242">
      <w:pPr>
        <w:widowControl w:val="0"/>
        <w:autoSpaceDE w:val="0"/>
        <w:autoSpaceDN w:val="0"/>
        <w:adjustRightInd w:val="0"/>
        <w:spacing w:before="100" w:after="100" w:line="240" w:lineRule="auto"/>
        <w:jc w:val="both"/>
        <w:rPr>
          <w:rFonts w:ascii="Times New Roman" w:hAnsi="Times New Roman" w:cs="Times New Roman"/>
          <w:sz w:val="28"/>
          <w:szCs w:val="28"/>
        </w:rPr>
      </w:pPr>
      <w:r w:rsidRPr="00656242">
        <w:rPr>
          <w:rFonts w:ascii="Times New Roman" w:hAnsi="Times New Roman" w:cs="Times New Roman"/>
          <w:sz w:val="28"/>
          <w:szCs w:val="28"/>
        </w:rPr>
        <w:t>- распространение технологии современного производства;</w:t>
      </w:r>
    </w:p>
    <w:p w:rsidR="00656242" w:rsidRPr="00656242" w:rsidRDefault="00656242" w:rsidP="00656242">
      <w:pPr>
        <w:widowControl w:val="0"/>
        <w:autoSpaceDE w:val="0"/>
        <w:autoSpaceDN w:val="0"/>
        <w:adjustRightInd w:val="0"/>
        <w:spacing w:before="100" w:after="100" w:line="240" w:lineRule="auto"/>
        <w:jc w:val="both"/>
        <w:rPr>
          <w:rFonts w:ascii="Times New Roman" w:hAnsi="Times New Roman" w:cs="Times New Roman"/>
          <w:sz w:val="28"/>
          <w:szCs w:val="28"/>
        </w:rPr>
      </w:pPr>
      <w:r w:rsidRPr="00656242">
        <w:rPr>
          <w:rFonts w:ascii="Times New Roman" w:hAnsi="Times New Roman" w:cs="Times New Roman"/>
          <w:sz w:val="28"/>
          <w:szCs w:val="28"/>
        </w:rPr>
        <w:t>- культура, эргономика и эстетика труда;</w:t>
      </w:r>
    </w:p>
    <w:p w:rsidR="00656242" w:rsidRPr="00656242" w:rsidRDefault="00656242" w:rsidP="00656242">
      <w:pPr>
        <w:widowControl w:val="0"/>
        <w:autoSpaceDE w:val="0"/>
        <w:autoSpaceDN w:val="0"/>
        <w:adjustRightInd w:val="0"/>
        <w:spacing w:before="100" w:after="100" w:line="240" w:lineRule="auto"/>
        <w:jc w:val="both"/>
        <w:rPr>
          <w:rFonts w:ascii="Times New Roman" w:hAnsi="Times New Roman" w:cs="Times New Roman"/>
          <w:sz w:val="28"/>
          <w:szCs w:val="28"/>
        </w:rPr>
      </w:pPr>
      <w:r w:rsidRPr="00656242">
        <w:rPr>
          <w:rFonts w:ascii="Times New Roman" w:hAnsi="Times New Roman" w:cs="Times New Roman"/>
          <w:sz w:val="28"/>
          <w:szCs w:val="28"/>
        </w:rPr>
        <w:t>- получение, обработка, хранение и использование технической и технологической информации;</w:t>
      </w:r>
    </w:p>
    <w:p w:rsidR="00656242" w:rsidRPr="00656242" w:rsidRDefault="00656242" w:rsidP="00656242">
      <w:pPr>
        <w:widowControl w:val="0"/>
        <w:autoSpaceDE w:val="0"/>
        <w:autoSpaceDN w:val="0"/>
        <w:adjustRightInd w:val="0"/>
        <w:spacing w:before="100" w:after="100" w:line="240" w:lineRule="auto"/>
        <w:jc w:val="both"/>
        <w:rPr>
          <w:rFonts w:ascii="Times New Roman" w:hAnsi="Times New Roman" w:cs="Times New Roman"/>
          <w:sz w:val="28"/>
          <w:szCs w:val="28"/>
        </w:rPr>
      </w:pPr>
      <w:r w:rsidRPr="00656242">
        <w:rPr>
          <w:rFonts w:ascii="Times New Roman" w:hAnsi="Times New Roman" w:cs="Times New Roman"/>
          <w:sz w:val="28"/>
          <w:szCs w:val="28"/>
        </w:rPr>
        <w:t>- основы черчения, графики, дизайна;</w:t>
      </w:r>
    </w:p>
    <w:p w:rsidR="00656242" w:rsidRPr="00656242" w:rsidRDefault="00656242" w:rsidP="00656242">
      <w:pPr>
        <w:widowControl w:val="0"/>
        <w:autoSpaceDE w:val="0"/>
        <w:autoSpaceDN w:val="0"/>
        <w:adjustRightInd w:val="0"/>
        <w:spacing w:before="100" w:after="100" w:line="240" w:lineRule="auto"/>
        <w:jc w:val="both"/>
        <w:rPr>
          <w:rFonts w:ascii="Times New Roman" w:hAnsi="Times New Roman" w:cs="Times New Roman"/>
          <w:sz w:val="28"/>
          <w:szCs w:val="28"/>
        </w:rPr>
      </w:pPr>
      <w:r w:rsidRPr="00656242">
        <w:rPr>
          <w:rFonts w:ascii="Times New Roman" w:hAnsi="Times New Roman" w:cs="Times New Roman"/>
          <w:sz w:val="28"/>
          <w:szCs w:val="28"/>
        </w:rPr>
        <w:lastRenderedPageBreak/>
        <w:t xml:space="preserve">- знакомство с миром профессий; </w:t>
      </w:r>
    </w:p>
    <w:p w:rsidR="00656242" w:rsidRPr="00656242" w:rsidRDefault="00656242" w:rsidP="00656242">
      <w:pPr>
        <w:widowControl w:val="0"/>
        <w:autoSpaceDE w:val="0"/>
        <w:autoSpaceDN w:val="0"/>
        <w:adjustRightInd w:val="0"/>
        <w:spacing w:before="100" w:after="100" w:line="240" w:lineRule="auto"/>
        <w:jc w:val="both"/>
        <w:rPr>
          <w:rFonts w:ascii="Times New Roman" w:hAnsi="Times New Roman" w:cs="Times New Roman"/>
          <w:sz w:val="28"/>
          <w:szCs w:val="28"/>
        </w:rPr>
      </w:pPr>
      <w:r w:rsidRPr="00656242">
        <w:rPr>
          <w:rFonts w:ascii="Times New Roman" w:hAnsi="Times New Roman" w:cs="Times New Roman"/>
          <w:sz w:val="28"/>
          <w:szCs w:val="28"/>
        </w:rPr>
        <w:t>- влияние технологических процессов на окружающую среду и здоровье человека;</w:t>
      </w:r>
    </w:p>
    <w:p w:rsidR="00656242" w:rsidRPr="00656242" w:rsidRDefault="00656242" w:rsidP="00656242">
      <w:pPr>
        <w:widowControl w:val="0"/>
        <w:autoSpaceDE w:val="0"/>
        <w:autoSpaceDN w:val="0"/>
        <w:adjustRightInd w:val="0"/>
        <w:spacing w:before="100" w:after="100" w:line="240" w:lineRule="auto"/>
        <w:jc w:val="both"/>
        <w:rPr>
          <w:rFonts w:ascii="Times New Roman" w:hAnsi="Times New Roman" w:cs="Times New Roman"/>
          <w:sz w:val="28"/>
          <w:szCs w:val="28"/>
        </w:rPr>
      </w:pPr>
      <w:r w:rsidRPr="00656242">
        <w:rPr>
          <w:rFonts w:ascii="Times New Roman" w:hAnsi="Times New Roman" w:cs="Times New Roman"/>
          <w:sz w:val="28"/>
          <w:szCs w:val="28"/>
        </w:rPr>
        <w:t>- методы технической, творческой, проектной деятельности;</w:t>
      </w:r>
    </w:p>
    <w:p w:rsidR="00656242" w:rsidRPr="00656242" w:rsidRDefault="00656242" w:rsidP="00656242">
      <w:pPr>
        <w:widowControl w:val="0"/>
        <w:autoSpaceDE w:val="0"/>
        <w:autoSpaceDN w:val="0"/>
        <w:adjustRightInd w:val="0"/>
        <w:spacing w:before="100" w:after="100" w:line="240" w:lineRule="auto"/>
        <w:jc w:val="both"/>
        <w:rPr>
          <w:rFonts w:ascii="Times New Roman" w:hAnsi="Times New Roman" w:cs="Times New Roman"/>
          <w:sz w:val="28"/>
          <w:szCs w:val="28"/>
        </w:rPr>
      </w:pPr>
      <w:r w:rsidRPr="00656242">
        <w:rPr>
          <w:rFonts w:ascii="Times New Roman" w:hAnsi="Times New Roman" w:cs="Times New Roman"/>
          <w:sz w:val="28"/>
          <w:szCs w:val="28"/>
        </w:rPr>
        <w:t>- история, перспективы и социальные последствия развития технологии и техники.</w:t>
      </w:r>
    </w:p>
    <w:p w:rsidR="00656242" w:rsidRPr="00656242" w:rsidRDefault="00656242" w:rsidP="00656242">
      <w:pPr>
        <w:widowControl w:val="0"/>
        <w:autoSpaceDE w:val="0"/>
        <w:autoSpaceDN w:val="0"/>
        <w:adjustRightInd w:val="0"/>
        <w:spacing w:before="100" w:after="100" w:line="240" w:lineRule="auto"/>
        <w:jc w:val="both"/>
        <w:rPr>
          <w:rFonts w:ascii="Times New Roman" w:hAnsi="Times New Roman" w:cs="Times New Roman"/>
          <w:sz w:val="28"/>
          <w:szCs w:val="28"/>
        </w:rPr>
      </w:pPr>
      <w:r w:rsidRPr="00656242">
        <w:rPr>
          <w:rFonts w:ascii="Times New Roman" w:hAnsi="Times New Roman" w:cs="Times New Roman"/>
          <w:sz w:val="28"/>
          <w:szCs w:val="28"/>
        </w:rPr>
        <w:t>Данная программа позволяет учителю получить представление о целях, содержании, воспитании и развитии учащихся средствами данного учебного предмета, а также конкретизирует содержание предметных тем образовательного стандарта, отражает распределение учебных часов по разделам и темам курса. Программа включает рекомендуемую последовательность, которую можно изменять с учетом оснащенности школ, материальных возможностей учащихся и социальной востребованности.</w:t>
      </w:r>
    </w:p>
    <w:p w:rsidR="00656242" w:rsidRPr="00656242" w:rsidRDefault="00656242" w:rsidP="00656242">
      <w:pPr>
        <w:widowControl w:val="0"/>
        <w:autoSpaceDE w:val="0"/>
        <w:autoSpaceDN w:val="0"/>
        <w:adjustRightInd w:val="0"/>
        <w:spacing w:before="100" w:after="100" w:line="240" w:lineRule="auto"/>
        <w:jc w:val="both"/>
        <w:rPr>
          <w:rFonts w:ascii="Times New Roman" w:hAnsi="Times New Roman" w:cs="Times New Roman"/>
          <w:sz w:val="28"/>
          <w:szCs w:val="28"/>
        </w:rPr>
      </w:pPr>
      <w:r w:rsidRPr="00656242">
        <w:rPr>
          <w:rFonts w:ascii="Times New Roman" w:hAnsi="Times New Roman" w:cs="Times New Roman"/>
          <w:sz w:val="28"/>
          <w:szCs w:val="28"/>
        </w:rPr>
        <w:t>Базовыми в данной программе являются разделы: «Технологии домашнего хозяйства», «Кулинария», «Создание изделий из текстильных материалов», «Художественные ремесла», «Технологии творческой и опытнической деятельности»,</w:t>
      </w:r>
      <w:r w:rsidRPr="00656242">
        <w:rPr>
          <w:rFonts w:ascii="Times New Roman" w:hAnsi="Times New Roman" w:cs="Times New Roman"/>
          <w:b/>
          <w:bCs/>
          <w:sz w:val="28"/>
          <w:szCs w:val="28"/>
        </w:rPr>
        <w:t xml:space="preserve"> </w:t>
      </w:r>
      <w:r w:rsidRPr="00656242">
        <w:rPr>
          <w:rFonts w:ascii="Times New Roman" w:hAnsi="Times New Roman" w:cs="Times New Roman"/>
          <w:sz w:val="28"/>
          <w:szCs w:val="28"/>
        </w:rPr>
        <w:t xml:space="preserve">каждый из которых предусматривает использование общепедагогических дидактических принципов: связь теории с практикой, научность, сознательность и активность усвоения знаний, а значит, достижение дидактической цели, которую надо понять и осознать. </w:t>
      </w:r>
    </w:p>
    <w:p w:rsidR="00656242" w:rsidRPr="00656242" w:rsidRDefault="00656242" w:rsidP="00656242">
      <w:pPr>
        <w:widowControl w:val="0"/>
        <w:autoSpaceDE w:val="0"/>
        <w:autoSpaceDN w:val="0"/>
        <w:adjustRightInd w:val="0"/>
        <w:spacing w:before="100" w:after="100" w:line="240" w:lineRule="auto"/>
        <w:jc w:val="both"/>
        <w:rPr>
          <w:rFonts w:ascii="Times New Roman" w:hAnsi="Times New Roman" w:cs="Times New Roman"/>
          <w:sz w:val="28"/>
          <w:szCs w:val="28"/>
        </w:rPr>
      </w:pPr>
      <w:r w:rsidRPr="00656242">
        <w:rPr>
          <w:rFonts w:ascii="Times New Roman" w:hAnsi="Times New Roman" w:cs="Times New Roman"/>
          <w:sz w:val="28"/>
          <w:szCs w:val="28"/>
        </w:rPr>
        <w:t xml:space="preserve">Одним из ведущих разделов программы является «Кулинария», который включает в себя обучение навыкам приготовления пищи наиболее простыми способами, ознакомление с технологией приготовления различных блюд, общей культуры личности, навыкам общения, правилам этикета, приема пищи, сервировки стола и т.д. </w:t>
      </w:r>
    </w:p>
    <w:p w:rsidR="00656242" w:rsidRPr="00656242" w:rsidRDefault="00656242" w:rsidP="00656242">
      <w:pPr>
        <w:widowControl w:val="0"/>
        <w:autoSpaceDE w:val="0"/>
        <w:autoSpaceDN w:val="0"/>
        <w:adjustRightInd w:val="0"/>
        <w:spacing w:before="100" w:after="100" w:line="240" w:lineRule="auto"/>
        <w:jc w:val="both"/>
        <w:rPr>
          <w:rFonts w:ascii="Times New Roman" w:hAnsi="Times New Roman" w:cs="Times New Roman"/>
          <w:sz w:val="28"/>
          <w:szCs w:val="28"/>
        </w:rPr>
      </w:pPr>
      <w:r w:rsidRPr="00656242">
        <w:rPr>
          <w:rFonts w:ascii="Times New Roman" w:hAnsi="Times New Roman" w:cs="Times New Roman"/>
          <w:sz w:val="28"/>
          <w:szCs w:val="28"/>
        </w:rPr>
        <w:t xml:space="preserve">При изучении разделов «Технологии домашнего хозяйства», «Художественные ремесла» учащиеся познакомятся с различными видами художественных ремесел, с материалами и инструментами, применяемыми в работе, со способами оформления интерьера. На занятиях дети учатся строить чертежи, пользоваться чертежными инструментами: знакомятся с правилами и способами разработки моделей. Большое внимание при изучении каждого раздела следует уделять соблюдению </w:t>
      </w:r>
      <w:proofErr w:type="gramStart"/>
      <w:r w:rsidRPr="00656242">
        <w:rPr>
          <w:rFonts w:ascii="Times New Roman" w:hAnsi="Times New Roman" w:cs="Times New Roman"/>
          <w:sz w:val="28"/>
          <w:szCs w:val="28"/>
        </w:rPr>
        <w:t>обучающимися</w:t>
      </w:r>
      <w:proofErr w:type="gramEnd"/>
      <w:r w:rsidRPr="00656242">
        <w:rPr>
          <w:rFonts w:ascii="Times New Roman" w:hAnsi="Times New Roman" w:cs="Times New Roman"/>
          <w:sz w:val="28"/>
          <w:szCs w:val="28"/>
        </w:rPr>
        <w:t xml:space="preserve"> правил санитарии и гигиены, безопасным приемам труда. </w:t>
      </w:r>
      <w:proofErr w:type="gramStart"/>
      <w:r w:rsidRPr="00656242">
        <w:rPr>
          <w:rFonts w:ascii="Times New Roman" w:hAnsi="Times New Roman" w:cs="Times New Roman"/>
          <w:sz w:val="28"/>
          <w:szCs w:val="28"/>
        </w:rPr>
        <w:t>При изучении курса технологии 70% времени отводится на практическую деятельность, 30% - на теоретическую.</w:t>
      </w:r>
      <w:proofErr w:type="gramEnd"/>
      <w:r w:rsidRPr="00656242">
        <w:rPr>
          <w:rFonts w:ascii="Times New Roman" w:hAnsi="Times New Roman" w:cs="Times New Roman"/>
          <w:sz w:val="28"/>
          <w:szCs w:val="28"/>
        </w:rPr>
        <w:t xml:space="preserve"> Основной формой обучения является учебно-практическая деятельность учащихся. В качестве приоритетных методов обучения используются упражнения, лабораторно-практические, учебно-практические работы и метод проектов. </w:t>
      </w:r>
    </w:p>
    <w:p w:rsidR="00656242" w:rsidRPr="00656242" w:rsidRDefault="00656242" w:rsidP="00656242">
      <w:pPr>
        <w:widowControl w:val="0"/>
        <w:autoSpaceDE w:val="0"/>
        <w:autoSpaceDN w:val="0"/>
        <w:adjustRightInd w:val="0"/>
        <w:spacing w:before="100" w:after="100" w:line="240" w:lineRule="auto"/>
        <w:jc w:val="both"/>
        <w:rPr>
          <w:rFonts w:ascii="Times New Roman" w:hAnsi="Times New Roman" w:cs="Times New Roman"/>
          <w:sz w:val="28"/>
          <w:szCs w:val="28"/>
        </w:rPr>
      </w:pPr>
      <w:r w:rsidRPr="00656242">
        <w:rPr>
          <w:rFonts w:ascii="Times New Roman" w:hAnsi="Times New Roman" w:cs="Times New Roman"/>
          <w:sz w:val="28"/>
          <w:szCs w:val="28"/>
        </w:rPr>
        <w:t xml:space="preserve">Учебный предмет «Технология» выполняет особенную роль, так как обладает мощным развивающим потенциалом. Важнейшая особенность уроков состоит в том, что они строятся на предметно-практической деятельности, которая служит необходимым звеном целостного процесса </w:t>
      </w:r>
      <w:r w:rsidRPr="00656242">
        <w:rPr>
          <w:rFonts w:ascii="Times New Roman" w:hAnsi="Times New Roman" w:cs="Times New Roman"/>
          <w:sz w:val="28"/>
          <w:szCs w:val="28"/>
        </w:rPr>
        <w:lastRenderedPageBreak/>
        <w:t xml:space="preserve">духовного, нравственного и интеллектуального развития (в том числе и абстрактного мышления). Только так, на основе реального учета функциональных возможностей ребенка и закономерностей его развития, обеспечивается активизация познавательных психических процессов и интенсификации обучения в целом. Главной целью образовательной области «Технология» является подготовка учащихся к самостоятельной трудовой жизни в современном обществе; развитие и воспитание широко образованной, культурной, творческой и инициативной личности. Формирование технологической культуры в первую очередь подразумевает овладение учащимися </w:t>
      </w:r>
      <w:proofErr w:type="spellStart"/>
      <w:r w:rsidRPr="00656242">
        <w:rPr>
          <w:rFonts w:ascii="Times New Roman" w:hAnsi="Times New Roman" w:cs="Times New Roman"/>
          <w:sz w:val="28"/>
          <w:szCs w:val="28"/>
        </w:rPr>
        <w:t>общетрудовыми</w:t>
      </w:r>
      <w:proofErr w:type="spellEnd"/>
      <w:r w:rsidRPr="00656242">
        <w:rPr>
          <w:rFonts w:ascii="Times New Roman" w:hAnsi="Times New Roman" w:cs="Times New Roman"/>
          <w:sz w:val="28"/>
          <w:szCs w:val="28"/>
        </w:rPr>
        <w:t xml:space="preserve"> и жизненно важными умениями и навыками, так необходимыми в семье, коллективе, современном обществе.</w:t>
      </w:r>
    </w:p>
    <w:p w:rsidR="00656242" w:rsidRPr="00656242" w:rsidRDefault="00656242">
      <w:pPr>
        <w:rPr>
          <w:rStyle w:val="52"/>
          <w:rFonts w:ascii="Times New Roman" w:hAnsi="Times New Roman" w:cs="Times New Roman"/>
          <w:bCs w:val="0"/>
          <w:sz w:val="28"/>
          <w:szCs w:val="28"/>
        </w:rPr>
      </w:pPr>
    </w:p>
    <w:p w:rsidR="00CE2B60" w:rsidRPr="00D5702F" w:rsidRDefault="00D5702F" w:rsidP="00CE2B60">
      <w:pPr>
        <w:pStyle w:val="51"/>
        <w:shd w:val="clear" w:color="auto" w:fill="auto"/>
        <w:spacing w:after="0" w:line="240" w:lineRule="auto"/>
        <w:ind w:firstLine="709"/>
        <w:rPr>
          <w:rFonts w:ascii="Times New Roman" w:hAnsi="Times New Roman" w:cs="Times New Roman"/>
          <w:b w:val="0"/>
          <w:sz w:val="28"/>
          <w:szCs w:val="28"/>
        </w:rPr>
      </w:pPr>
      <w:r w:rsidRPr="00D5702F">
        <w:rPr>
          <w:rStyle w:val="52"/>
          <w:rFonts w:ascii="Times New Roman" w:hAnsi="Times New Roman" w:cs="Times New Roman"/>
          <w:b/>
          <w:sz w:val="28"/>
          <w:szCs w:val="28"/>
        </w:rPr>
        <w:t>Содерж</w:t>
      </w:r>
      <w:r w:rsidR="00656242">
        <w:rPr>
          <w:rStyle w:val="52"/>
          <w:rFonts w:ascii="Times New Roman" w:hAnsi="Times New Roman" w:cs="Times New Roman"/>
          <w:b/>
          <w:sz w:val="28"/>
          <w:szCs w:val="28"/>
        </w:rPr>
        <w:t xml:space="preserve">ание программы 8 класс </w:t>
      </w:r>
      <w:r w:rsidRPr="00D5702F">
        <w:rPr>
          <w:rStyle w:val="52"/>
          <w:rFonts w:ascii="Times New Roman" w:hAnsi="Times New Roman" w:cs="Times New Roman"/>
          <w:b/>
          <w:sz w:val="28"/>
          <w:szCs w:val="28"/>
        </w:rPr>
        <w:t xml:space="preserve">                                                                                      </w:t>
      </w:r>
      <w:r w:rsidR="00CE2B60" w:rsidRPr="00D5702F">
        <w:rPr>
          <w:rStyle w:val="52"/>
          <w:rFonts w:ascii="Times New Roman" w:hAnsi="Times New Roman" w:cs="Times New Roman"/>
          <w:b/>
          <w:sz w:val="28"/>
          <w:szCs w:val="28"/>
        </w:rPr>
        <w:t xml:space="preserve">Тема 1.  Творческий проект </w:t>
      </w:r>
      <w:r w:rsidR="00CE2B60" w:rsidRPr="00D5702F">
        <w:rPr>
          <w:rStyle w:val="50"/>
          <w:rFonts w:ascii="Times New Roman" w:hAnsi="Times New Roman" w:cs="Times New Roman"/>
          <w:b/>
          <w:sz w:val="28"/>
          <w:szCs w:val="28"/>
        </w:rPr>
        <w:t>(2 часов)</w:t>
      </w:r>
    </w:p>
    <w:p w:rsidR="00CE2B60" w:rsidRPr="00D5702F" w:rsidRDefault="00CE2B60" w:rsidP="00CE2B60">
      <w:pPr>
        <w:pStyle w:val="21"/>
        <w:shd w:val="clear" w:color="auto" w:fill="auto"/>
        <w:spacing w:before="0" w:line="240" w:lineRule="auto"/>
        <w:ind w:firstLine="709"/>
        <w:jc w:val="both"/>
        <w:rPr>
          <w:rFonts w:ascii="Times New Roman" w:hAnsi="Times New Roman" w:cs="Times New Roman"/>
          <w:sz w:val="28"/>
          <w:szCs w:val="28"/>
        </w:rPr>
      </w:pPr>
      <w:r w:rsidRPr="00D5702F">
        <w:rPr>
          <w:rStyle w:val="240"/>
          <w:rFonts w:ascii="Times New Roman" w:hAnsi="Times New Roman" w:cs="Times New Roman"/>
          <w:sz w:val="28"/>
          <w:szCs w:val="28"/>
        </w:rPr>
        <w:t>Теоретические сведения.</w:t>
      </w:r>
      <w:r w:rsidRPr="00D5702F">
        <w:rPr>
          <w:rStyle w:val="24"/>
          <w:rFonts w:ascii="Times New Roman" w:hAnsi="Times New Roman" w:cs="Times New Roman"/>
          <w:sz w:val="28"/>
          <w:szCs w:val="28"/>
        </w:rPr>
        <w:t xml:space="preserve"> Проектирование как сфера профессиональной деятельности. Последовательность проектирования. Банк идей. Реализация проекта. Оценка проекта.</w:t>
      </w:r>
    </w:p>
    <w:p w:rsidR="00CE2B60" w:rsidRPr="00D5702F" w:rsidRDefault="00CE2B60" w:rsidP="00CE2B60">
      <w:pPr>
        <w:pStyle w:val="61"/>
        <w:shd w:val="clear" w:color="auto" w:fill="auto"/>
        <w:spacing w:line="240" w:lineRule="auto"/>
        <w:ind w:firstLine="709"/>
        <w:jc w:val="both"/>
        <w:rPr>
          <w:rStyle w:val="60"/>
          <w:rFonts w:ascii="Times New Roman" w:hAnsi="Times New Roman" w:cs="Times New Roman"/>
          <w:sz w:val="28"/>
          <w:szCs w:val="28"/>
        </w:rPr>
      </w:pPr>
      <w:r w:rsidRPr="00D5702F">
        <w:rPr>
          <w:rStyle w:val="60"/>
          <w:rFonts w:ascii="Times New Roman" w:hAnsi="Times New Roman" w:cs="Times New Roman"/>
          <w:sz w:val="28"/>
          <w:szCs w:val="28"/>
        </w:rPr>
        <w:t>Лабораторно-практические и практические работы:</w:t>
      </w:r>
    </w:p>
    <w:p w:rsidR="00CE2B60" w:rsidRPr="00D5702F" w:rsidRDefault="00CE2B60" w:rsidP="00CE2B60">
      <w:pPr>
        <w:pStyle w:val="21"/>
        <w:shd w:val="clear" w:color="auto" w:fill="auto"/>
        <w:spacing w:before="0" w:line="240" w:lineRule="auto"/>
        <w:ind w:firstLine="709"/>
        <w:jc w:val="both"/>
        <w:rPr>
          <w:rFonts w:ascii="Times New Roman" w:hAnsi="Times New Roman" w:cs="Times New Roman"/>
          <w:sz w:val="28"/>
          <w:szCs w:val="28"/>
        </w:rPr>
      </w:pPr>
      <w:r w:rsidRPr="00D5702F">
        <w:rPr>
          <w:rStyle w:val="21pt"/>
          <w:rFonts w:ascii="Times New Roman" w:hAnsi="Times New Roman" w:cs="Times New Roman"/>
          <w:sz w:val="28"/>
          <w:szCs w:val="28"/>
        </w:rPr>
        <w:t>Обоснование темы творческого проекта. Поиск и изучение информации по проблеме, формирование базы данных.</w:t>
      </w:r>
    </w:p>
    <w:p w:rsidR="00CE2B60" w:rsidRPr="00D5702F" w:rsidRDefault="00CE2B60" w:rsidP="00CE2B60">
      <w:pPr>
        <w:pStyle w:val="21"/>
        <w:shd w:val="clear" w:color="auto" w:fill="auto"/>
        <w:spacing w:before="0" w:line="240" w:lineRule="auto"/>
        <w:ind w:firstLine="709"/>
        <w:jc w:val="both"/>
        <w:rPr>
          <w:rFonts w:ascii="Times New Roman" w:hAnsi="Times New Roman" w:cs="Times New Roman"/>
          <w:sz w:val="28"/>
          <w:szCs w:val="28"/>
        </w:rPr>
      </w:pPr>
      <w:r w:rsidRPr="00D5702F">
        <w:rPr>
          <w:rStyle w:val="24"/>
          <w:rFonts w:ascii="Times New Roman" w:hAnsi="Times New Roman" w:cs="Times New Roman"/>
          <w:sz w:val="28"/>
          <w:szCs w:val="28"/>
        </w:rPr>
        <w:t>Выполнение проекта и анализ результатов работы. Оформление пояснительной записки и проведение презентации.</w:t>
      </w:r>
    </w:p>
    <w:p w:rsidR="001963A7" w:rsidRPr="00D5702F" w:rsidRDefault="00CE2B60" w:rsidP="001963A7">
      <w:pPr>
        <w:pStyle w:val="21"/>
        <w:shd w:val="clear" w:color="auto" w:fill="auto"/>
        <w:spacing w:before="0" w:line="240" w:lineRule="auto"/>
        <w:ind w:firstLine="709"/>
        <w:jc w:val="center"/>
        <w:rPr>
          <w:rFonts w:ascii="Times New Roman" w:hAnsi="Times New Roman" w:cs="Times New Roman"/>
          <w:b/>
          <w:bCs/>
          <w:i/>
          <w:color w:val="000000"/>
          <w:sz w:val="28"/>
          <w:szCs w:val="28"/>
          <w:lang w:eastAsia="ru-RU"/>
        </w:rPr>
      </w:pPr>
      <w:r w:rsidRPr="00D5702F">
        <w:rPr>
          <w:rFonts w:ascii="Times New Roman" w:hAnsi="Times New Roman" w:cs="Times New Roman"/>
          <w:b/>
          <w:sz w:val="28"/>
          <w:szCs w:val="28"/>
        </w:rPr>
        <w:t xml:space="preserve">Раздел «Художественные ремёсла» </w:t>
      </w:r>
      <w:r w:rsidR="00D5702F" w:rsidRPr="00D5702F">
        <w:rPr>
          <w:rStyle w:val="211"/>
          <w:rFonts w:ascii="Times New Roman" w:hAnsi="Times New Roman" w:cs="Times New Roman"/>
          <w:i/>
          <w:sz w:val="28"/>
          <w:szCs w:val="28"/>
        </w:rPr>
        <w:t>(21</w:t>
      </w:r>
      <w:r w:rsidRPr="00D5702F">
        <w:rPr>
          <w:rStyle w:val="211"/>
          <w:rFonts w:ascii="Times New Roman" w:hAnsi="Times New Roman" w:cs="Times New Roman"/>
          <w:i/>
          <w:sz w:val="28"/>
          <w:szCs w:val="28"/>
        </w:rPr>
        <w:t xml:space="preserve"> часа)</w:t>
      </w:r>
      <w:r w:rsidR="001963A7" w:rsidRPr="00D5702F">
        <w:rPr>
          <w:rStyle w:val="53"/>
          <w:rFonts w:ascii="Times New Roman" w:hAnsi="Times New Roman" w:cs="Times New Roman"/>
          <w:bCs w:val="0"/>
          <w:i/>
          <w:sz w:val="28"/>
          <w:szCs w:val="28"/>
        </w:rPr>
        <w:t xml:space="preserve">                                                                         Тема 2. Основы композиции</w:t>
      </w:r>
      <w:r w:rsidR="001963A7" w:rsidRPr="00D5702F">
        <w:rPr>
          <w:rFonts w:ascii="Times New Roman" w:hAnsi="Times New Roman" w:cs="Times New Roman"/>
          <w:sz w:val="28"/>
          <w:szCs w:val="28"/>
        </w:rPr>
        <w:t xml:space="preserve"> и </w:t>
      </w:r>
      <w:r w:rsidR="001963A7" w:rsidRPr="00D5702F">
        <w:rPr>
          <w:rStyle w:val="53"/>
          <w:rFonts w:ascii="Times New Roman" w:hAnsi="Times New Roman" w:cs="Times New Roman"/>
          <w:bCs w:val="0"/>
          <w:i/>
          <w:sz w:val="28"/>
          <w:szCs w:val="28"/>
        </w:rPr>
        <w:t xml:space="preserve">законы восприятия цвета при создании предметов декоративно-прикладного искусства </w:t>
      </w:r>
      <w:r w:rsidR="001963A7" w:rsidRPr="00D5702F">
        <w:rPr>
          <w:rStyle w:val="211"/>
          <w:rFonts w:ascii="Times New Roman" w:hAnsi="Times New Roman" w:cs="Times New Roman"/>
          <w:i/>
          <w:sz w:val="28"/>
          <w:szCs w:val="28"/>
        </w:rPr>
        <w:t>(1часа)</w:t>
      </w:r>
    </w:p>
    <w:p w:rsidR="001963A7" w:rsidRPr="00D5702F" w:rsidRDefault="001963A7" w:rsidP="001963A7">
      <w:pPr>
        <w:pStyle w:val="21"/>
        <w:shd w:val="clear" w:color="auto" w:fill="auto"/>
        <w:spacing w:before="0" w:line="240" w:lineRule="auto"/>
        <w:ind w:firstLine="709"/>
        <w:jc w:val="both"/>
        <w:rPr>
          <w:rFonts w:ascii="Times New Roman" w:hAnsi="Times New Roman" w:cs="Times New Roman"/>
          <w:sz w:val="28"/>
          <w:szCs w:val="28"/>
        </w:rPr>
      </w:pPr>
      <w:r w:rsidRPr="00D5702F">
        <w:rPr>
          <w:rStyle w:val="210"/>
          <w:rFonts w:ascii="Times New Roman" w:hAnsi="Times New Roman" w:cs="Times New Roman"/>
          <w:sz w:val="28"/>
          <w:szCs w:val="28"/>
        </w:rPr>
        <w:t>Теоретические сведения.</w:t>
      </w:r>
      <w:r w:rsidRPr="00D5702F">
        <w:rPr>
          <w:rFonts w:ascii="Times New Roman" w:hAnsi="Times New Roman" w:cs="Times New Roman"/>
          <w:sz w:val="28"/>
          <w:szCs w:val="28"/>
        </w:rPr>
        <w:t xml:space="preserve"> Понятие композиции. Правила, приёмы и средства композиции. Статичная и динамичная, ритмическая и пластическая композиция. Симметрия и асимметрия. Фактура, текстура и колорит в композиции.</w:t>
      </w:r>
    </w:p>
    <w:p w:rsidR="001963A7" w:rsidRPr="00D5702F" w:rsidRDefault="001963A7" w:rsidP="001963A7">
      <w:pPr>
        <w:pStyle w:val="21"/>
        <w:shd w:val="clear" w:color="auto" w:fill="auto"/>
        <w:spacing w:before="0" w:line="240" w:lineRule="auto"/>
        <w:ind w:firstLine="709"/>
        <w:jc w:val="both"/>
        <w:rPr>
          <w:rFonts w:ascii="Times New Roman" w:hAnsi="Times New Roman" w:cs="Times New Roman"/>
          <w:sz w:val="28"/>
          <w:szCs w:val="28"/>
        </w:rPr>
      </w:pPr>
      <w:r w:rsidRPr="00D5702F">
        <w:rPr>
          <w:rFonts w:ascii="Times New Roman" w:hAnsi="Times New Roman" w:cs="Times New Roman"/>
          <w:sz w:val="28"/>
          <w:szCs w:val="28"/>
        </w:rPr>
        <w:t xml:space="preserve">Понятие орнамента. Символика в орнаменте. Применение орнамента в народной вышивке. Стилизация реальных форм. Приёмы стилизации. Цветовые сочетания в орнаменте. Ахроматические и хроматические цвета. Основные и дополнительные, тёплые и холодные цвета. </w:t>
      </w:r>
      <w:proofErr w:type="gramStart"/>
      <w:r w:rsidRPr="00D5702F">
        <w:rPr>
          <w:rFonts w:ascii="Times New Roman" w:hAnsi="Times New Roman" w:cs="Times New Roman"/>
          <w:sz w:val="28"/>
          <w:szCs w:val="28"/>
        </w:rPr>
        <w:t xml:space="preserve">Г </w:t>
      </w:r>
      <w:proofErr w:type="spellStart"/>
      <w:r w:rsidRPr="00D5702F">
        <w:rPr>
          <w:rFonts w:ascii="Times New Roman" w:hAnsi="Times New Roman" w:cs="Times New Roman"/>
          <w:sz w:val="28"/>
          <w:szCs w:val="28"/>
        </w:rPr>
        <w:t>армонические</w:t>
      </w:r>
      <w:proofErr w:type="spellEnd"/>
      <w:proofErr w:type="gramEnd"/>
      <w:r w:rsidRPr="00D5702F">
        <w:rPr>
          <w:rFonts w:ascii="Times New Roman" w:hAnsi="Times New Roman" w:cs="Times New Roman"/>
          <w:sz w:val="28"/>
          <w:szCs w:val="28"/>
        </w:rPr>
        <w:t xml:space="preserve"> цветовые композиции.</w:t>
      </w:r>
    </w:p>
    <w:p w:rsidR="001963A7" w:rsidRPr="00D5702F" w:rsidRDefault="001963A7" w:rsidP="001963A7">
      <w:pPr>
        <w:pStyle w:val="21"/>
        <w:shd w:val="clear" w:color="auto" w:fill="auto"/>
        <w:spacing w:before="0" w:line="240" w:lineRule="auto"/>
        <w:ind w:firstLine="709"/>
        <w:jc w:val="both"/>
        <w:rPr>
          <w:rFonts w:ascii="Times New Roman" w:hAnsi="Times New Roman" w:cs="Times New Roman"/>
          <w:sz w:val="28"/>
          <w:szCs w:val="28"/>
        </w:rPr>
      </w:pPr>
      <w:r w:rsidRPr="00D5702F">
        <w:rPr>
          <w:rFonts w:ascii="Times New Roman" w:hAnsi="Times New Roman" w:cs="Times New Roman"/>
          <w:sz w:val="28"/>
          <w:szCs w:val="28"/>
        </w:rPr>
        <w:t>Возможности графических редакторов ПК в создании эскизов, орнаментов, элементов композиции, в изучении различных цветовых сочетаний.</w:t>
      </w:r>
      <w:r w:rsidRPr="00D5702F">
        <w:rPr>
          <w:rFonts w:ascii="Times New Roman" w:hAnsi="Times New Roman" w:cs="Times New Roman"/>
          <w:i/>
          <w:sz w:val="28"/>
          <w:szCs w:val="28"/>
        </w:rPr>
        <w:t xml:space="preserve"> </w:t>
      </w:r>
      <w:r w:rsidRPr="00D5702F">
        <w:rPr>
          <w:rFonts w:ascii="Times New Roman" w:hAnsi="Times New Roman" w:cs="Times New Roman"/>
          <w:sz w:val="28"/>
          <w:szCs w:val="28"/>
        </w:rPr>
        <w:t>Создание графической композиции, орнамента на ПК или на листе бумаги в клетку.</w:t>
      </w:r>
    </w:p>
    <w:p w:rsidR="001963A7" w:rsidRPr="00D5702F" w:rsidRDefault="001963A7" w:rsidP="001963A7">
      <w:pPr>
        <w:pStyle w:val="61"/>
        <w:shd w:val="clear" w:color="auto" w:fill="auto"/>
        <w:spacing w:line="240" w:lineRule="auto"/>
        <w:ind w:firstLine="709"/>
        <w:jc w:val="both"/>
        <w:rPr>
          <w:rStyle w:val="60"/>
          <w:rFonts w:ascii="Times New Roman" w:hAnsi="Times New Roman" w:cs="Times New Roman"/>
          <w:sz w:val="28"/>
          <w:szCs w:val="28"/>
        </w:rPr>
      </w:pPr>
      <w:r w:rsidRPr="00D5702F">
        <w:rPr>
          <w:rStyle w:val="60"/>
          <w:rFonts w:ascii="Times New Roman" w:hAnsi="Times New Roman" w:cs="Times New Roman"/>
          <w:sz w:val="28"/>
          <w:szCs w:val="28"/>
        </w:rPr>
        <w:t>Лабораторно-практические и практические работы:</w:t>
      </w:r>
    </w:p>
    <w:p w:rsidR="00CE2B60" w:rsidRPr="00D5702F" w:rsidRDefault="001963A7" w:rsidP="001963A7">
      <w:pPr>
        <w:pStyle w:val="21"/>
        <w:shd w:val="clear" w:color="auto" w:fill="auto"/>
        <w:spacing w:before="0" w:line="240" w:lineRule="auto"/>
        <w:ind w:firstLine="709"/>
        <w:jc w:val="center"/>
        <w:rPr>
          <w:rStyle w:val="211"/>
          <w:rFonts w:ascii="Times New Roman" w:hAnsi="Times New Roman" w:cs="Times New Roman"/>
          <w:i/>
          <w:sz w:val="28"/>
          <w:szCs w:val="28"/>
        </w:rPr>
      </w:pPr>
      <w:r w:rsidRPr="00D5702F">
        <w:rPr>
          <w:rStyle w:val="60"/>
          <w:rFonts w:ascii="Times New Roman" w:hAnsi="Times New Roman" w:cs="Times New Roman"/>
          <w:i w:val="0"/>
          <w:sz w:val="28"/>
          <w:szCs w:val="28"/>
        </w:rPr>
        <w:t>Зарисовка природных мотивов с натуры, их стилизация</w:t>
      </w:r>
    </w:p>
    <w:p w:rsidR="001963A7" w:rsidRPr="00D5702F" w:rsidRDefault="001963A7" w:rsidP="001963A7">
      <w:pPr>
        <w:pStyle w:val="21"/>
        <w:shd w:val="clear" w:color="auto" w:fill="auto"/>
        <w:spacing w:before="0" w:line="240" w:lineRule="auto"/>
        <w:ind w:firstLine="709"/>
        <w:jc w:val="center"/>
        <w:rPr>
          <w:rFonts w:ascii="Times New Roman" w:hAnsi="Times New Roman" w:cs="Times New Roman"/>
          <w:b/>
          <w:bCs/>
          <w:i/>
          <w:color w:val="000000"/>
          <w:sz w:val="28"/>
          <w:szCs w:val="28"/>
          <w:lang w:eastAsia="ru-RU"/>
        </w:rPr>
      </w:pPr>
      <w:r w:rsidRPr="00D5702F">
        <w:rPr>
          <w:rStyle w:val="53"/>
          <w:rFonts w:ascii="Times New Roman" w:hAnsi="Times New Roman" w:cs="Times New Roman"/>
          <w:bCs w:val="0"/>
          <w:i/>
          <w:sz w:val="28"/>
          <w:szCs w:val="28"/>
        </w:rPr>
        <w:t xml:space="preserve">Тема 3. Лоскутное шитьё </w:t>
      </w:r>
      <w:r w:rsidRPr="00D5702F">
        <w:rPr>
          <w:rStyle w:val="211"/>
          <w:rFonts w:ascii="Times New Roman" w:hAnsi="Times New Roman" w:cs="Times New Roman"/>
          <w:i/>
          <w:sz w:val="28"/>
          <w:szCs w:val="28"/>
        </w:rPr>
        <w:t>(8 часов)</w:t>
      </w:r>
    </w:p>
    <w:p w:rsidR="001963A7" w:rsidRPr="00D5702F" w:rsidRDefault="001963A7" w:rsidP="001963A7">
      <w:pPr>
        <w:pStyle w:val="21"/>
        <w:shd w:val="clear" w:color="auto" w:fill="auto"/>
        <w:spacing w:before="0" w:line="240" w:lineRule="auto"/>
        <w:ind w:firstLine="709"/>
        <w:jc w:val="both"/>
        <w:rPr>
          <w:rFonts w:ascii="Times New Roman" w:hAnsi="Times New Roman" w:cs="Times New Roman"/>
          <w:sz w:val="28"/>
          <w:szCs w:val="28"/>
        </w:rPr>
      </w:pPr>
      <w:r w:rsidRPr="00D5702F">
        <w:rPr>
          <w:rStyle w:val="210"/>
          <w:rFonts w:ascii="Times New Roman" w:hAnsi="Times New Roman" w:cs="Times New Roman"/>
          <w:sz w:val="28"/>
          <w:szCs w:val="28"/>
        </w:rPr>
        <w:t>Теоретические сведения.</w:t>
      </w:r>
      <w:r w:rsidRPr="00D5702F">
        <w:rPr>
          <w:rFonts w:ascii="Times New Roman" w:hAnsi="Times New Roman" w:cs="Times New Roman"/>
          <w:sz w:val="28"/>
          <w:szCs w:val="28"/>
        </w:rPr>
        <w:t xml:space="preserve"> Краткие сведения из истории создания изделий из лоскутов. Возможности лоскутной пластики, её связь с </w:t>
      </w:r>
      <w:r w:rsidRPr="00D5702F">
        <w:rPr>
          <w:rFonts w:ascii="Times New Roman" w:hAnsi="Times New Roman" w:cs="Times New Roman"/>
          <w:sz w:val="28"/>
          <w:szCs w:val="28"/>
        </w:rPr>
        <w:lastRenderedPageBreak/>
        <w:t>направлениями современной моды. Традиционные узоры в лоскутном шитье: «спираль», «изба» и др.</w:t>
      </w:r>
    </w:p>
    <w:p w:rsidR="001963A7" w:rsidRPr="00D5702F" w:rsidRDefault="001963A7" w:rsidP="001963A7">
      <w:pPr>
        <w:pStyle w:val="21"/>
        <w:shd w:val="clear" w:color="auto" w:fill="auto"/>
        <w:spacing w:before="0" w:line="240" w:lineRule="auto"/>
        <w:ind w:firstLine="709"/>
        <w:jc w:val="both"/>
        <w:rPr>
          <w:rFonts w:ascii="Times New Roman" w:hAnsi="Times New Roman" w:cs="Times New Roman"/>
          <w:sz w:val="28"/>
          <w:szCs w:val="28"/>
        </w:rPr>
      </w:pPr>
      <w:r w:rsidRPr="00D5702F">
        <w:rPr>
          <w:rFonts w:ascii="Times New Roman" w:hAnsi="Times New Roman" w:cs="Times New Roman"/>
          <w:sz w:val="28"/>
          <w:szCs w:val="28"/>
        </w:rPr>
        <w:t>Материалы для лоскутного шитья, подготовка их к работе. Инструменты и приспособления. Лоскутное шитьё по шаблонам: изготовление шаблонов из плотного картона, выкраивание деталей, создание лоскутного верха (соединение деталей между со</w:t>
      </w:r>
      <w:r w:rsidRPr="00D5702F">
        <w:rPr>
          <w:rFonts w:ascii="Times New Roman" w:hAnsi="Times New Roman" w:cs="Times New Roman"/>
          <w:sz w:val="28"/>
          <w:szCs w:val="28"/>
        </w:rPr>
        <w:softHyphen/>
        <w:t>бой). Аппликация и стёжка (выстёгивание) в лоскутном шитье. Технология соединения лоскутного верха с подкладкой и прокладкой. Обработка срезов лоскутного изделия.</w:t>
      </w:r>
    </w:p>
    <w:p w:rsidR="001963A7" w:rsidRPr="00D5702F" w:rsidRDefault="001963A7" w:rsidP="001963A7">
      <w:pPr>
        <w:pStyle w:val="61"/>
        <w:shd w:val="clear" w:color="auto" w:fill="auto"/>
        <w:spacing w:line="240" w:lineRule="auto"/>
        <w:ind w:firstLine="709"/>
        <w:jc w:val="both"/>
        <w:rPr>
          <w:rFonts w:ascii="Times New Roman" w:hAnsi="Times New Roman" w:cs="Times New Roman"/>
          <w:color w:val="000000"/>
          <w:sz w:val="28"/>
          <w:szCs w:val="28"/>
          <w:lang w:eastAsia="ru-RU"/>
        </w:rPr>
      </w:pPr>
      <w:r w:rsidRPr="00D5702F">
        <w:rPr>
          <w:rStyle w:val="60"/>
          <w:rFonts w:ascii="Times New Roman" w:hAnsi="Times New Roman" w:cs="Times New Roman"/>
          <w:sz w:val="28"/>
          <w:szCs w:val="28"/>
        </w:rPr>
        <w:t xml:space="preserve">Лабораторно-практические и практические работы: </w:t>
      </w:r>
      <w:r w:rsidRPr="00D5702F">
        <w:rPr>
          <w:rFonts w:ascii="Times New Roman" w:hAnsi="Times New Roman" w:cs="Times New Roman"/>
          <w:i w:val="0"/>
          <w:sz w:val="28"/>
          <w:szCs w:val="28"/>
        </w:rPr>
        <w:t>Изготовление образцов лоскутных узоров. Изготовление проектного изделия в технике лоскутного шитья.</w:t>
      </w:r>
    </w:p>
    <w:p w:rsidR="001963A7" w:rsidRPr="00D5702F" w:rsidRDefault="001963A7" w:rsidP="001963A7">
      <w:pPr>
        <w:pStyle w:val="21"/>
        <w:shd w:val="clear" w:color="auto" w:fill="auto"/>
        <w:spacing w:before="0" w:line="240" w:lineRule="auto"/>
        <w:ind w:firstLine="709"/>
        <w:rPr>
          <w:rStyle w:val="50"/>
          <w:rFonts w:ascii="Times New Roman" w:hAnsi="Times New Roman" w:cs="Times New Roman"/>
          <w:b w:val="0"/>
          <w:bCs w:val="0"/>
          <w:i/>
          <w:sz w:val="28"/>
          <w:szCs w:val="28"/>
        </w:rPr>
      </w:pPr>
    </w:p>
    <w:p w:rsidR="001963A7" w:rsidRPr="00B120F8" w:rsidRDefault="001963A7" w:rsidP="001963A7">
      <w:pPr>
        <w:pStyle w:val="51"/>
        <w:shd w:val="clear" w:color="auto" w:fill="auto"/>
        <w:spacing w:after="0" w:line="240" w:lineRule="auto"/>
        <w:ind w:firstLine="709"/>
        <w:rPr>
          <w:rFonts w:ascii="Times New Roman" w:hAnsi="Times New Roman" w:cs="Times New Roman"/>
          <w:b w:val="0"/>
          <w:i/>
          <w:sz w:val="28"/>
          <w:szCs w:val="28"/>
        </w:rPr>
      </w:pPr>
      <w:r w:rsidRPr="00B120F8">
        <w:rPr>
          <w:rStyle w:val="53"/>
          <w:rFonts w:ascii="Times New Roman" w:hAnsi="Times New Roman" w:cs="Times New Roman"/>
          <w:b/>
          <w:i/>
          <w:sz w:val="28"/>
          <w:szCs w:val="28"/>
        </w:rPr>
        <w:t>Тема 4. Вязание крючком (6 часов)</w:t>
      </w:r>
    </w:p>
    <w:p w:rsidR="001963A7" w:rsidRPr="00D5702F" w:rsidRDefault="001963A7" w:rsidP="001963A7">
      <w:pPr>
        <w:pStyle w:val="21"/>
        <w:shd w:val="clear" w:color="auto" w:fill="auto"/>
        <w:spacing w:before="0" w:line="240" w:lineRule="auto"/>
        <w:ind w:firstLine="709"/>
        <w:jc w:val="both"/>
        <w:rPr>
          <w:rFonts w:ascii="Times New Roman" w:hAnsi="Times New Roman" w:cs="Times New Roman"/>
          <w:sz w:val="28"/>
          <w:szCs w:val="28"/>
        </w:rPr>
      </w:pPr>
      <w:r w:rsidRPr="00D5702F">
        <w:rPr>
          <w:rStyle w:val="210"/>
          <w:rFonts w:ascii="Times New Roman" w:hAnsi="Times New Roman" w:cs="Times New Roman"/>
          <w:sz w:val="28"/>
          <w:szCs w:val="28"/>
        </w:rPr>
        <w:t>Теоретические сведения.</w:t>
      </w:r>
      <w:r w:rsidRPr="00D5702F">
        <w:rPr>
          <w:rFonts w:ascii="Times New Roman" w:hAnsi="Times New Roman" w:cs="Times New Roman"/>
          <w:sz w:val="28"/>
          <w:szCs w:val="28"/>
        </w:rPr>
        <w:t xml:space="preserve"> Краткие сведения из истории старинного рукоделия — вязания. Вязаные изделия в современной моде. Материалы и инструменты для вязания. Виды крючков и спиц. Правила подбора инструментов в зависимости от вида изделия и толщины нити. Организация рабочего места при вязании. Расчёт количества петель для изделия. Отпаривание и сборка готового изделия.</w:t>
      </w:r>
    </w:p>
    <w:p w:rsidR="001963A7" w:rsidRPr="00D5702F" w:rsidRDefault="001963A7" w:rsidP="001963A7">
      <w:pPr>
        <w:pStyle w:val="21"/>
        <w:shd w:val="clear" w:color="auto" w:fill="auto"/>
        <w:spacing w:before="0" w:line="240" w:lineRule="auto"/>
        <w:ind w:firstLine="709"/>
        <w:jc w:val="both"/>
        <w:rPr>
          <w:rFonts w:ascii="Times New Roman" w:hAnsi="Times New Roman" w:cs="Times New Roman"/>
          <w:sz w:val="28"/>
          <w:szCs w:val="28"/>
        </w:rPr>
      </w:pPr>
      <w:r w:rsidRPr="00D5702F">
        <w:rPr>
          <w:rFonts w:ascii="Times New Roman" w:hAnsi="Times New Roman" w:cs="Times New Roman"/>
          <w:sz w:val="28"/>
          <w:szCs w:val="28"/>
        </w:rPr>
        <w:t>Основные виды петель при вязании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w:t>
      </w:r>
    </w:p>
    <w:p w:rsidR="001963A7" w:rsidRPr="00D5702F" w:rsidRDefault="001963A7" w:rsidP="001963A7">
      <w:pPr>
        <w:pStyle w:val="61"/>
        <w:shd w:val="clear" w:color="auto" w:fill="auto"/>
        <w:spacing w:line="240" w:lineRule="auto"/>
        <w:ind w:firstLine="709"/>
        <w:jc w:val="both"/>
        <w:rPr>
          <w:rStyle w:val="60"/>
          <w:rFonts w:ascii="Times New Roman" w:hAnsi="Times New Roman" w:cs="Times New Roman"/>
          <w:sz w:val="28"/>
          <w:szCs w:val="28"/>
        </w:rPr>
      </w:pPr>
      <w:r w:rsidRPr="00D5702F">
        <w:rPr>
          <w:rStyle w:val="60"/>
          <w:rFonts w:ascii="Times New Roman" w:hAnsi="Times New Roman" w:cs="Times New Roman"/>
          <w:sz w:val="28"/>
          <w:szCs w:val="28"/>
        </w:rPr>
        <w:t>Лабораторно-практические и практические работы:</w:t>
      </w:r>
    </w:p>
    <w:p w:rsidR="001963A7" w:rsidRPr="00D5702F" w:rsidRDefault="001963A7" w:rsidP="001963A7">
      <w:pPr>
        <w:pStyle w:val="21"/>
        <w:shd w:val="clear" w:color="auto" w:fill="auto"/>
        <w:spacing w:before="0" w:line="240" w:lineRule="auto"/>
        <w:ind w:firstLine="709"/>
        <w:jc w:val="both"/>
        <w:rPr>
          <w:rFonts w:ascii="Times New Roman" w:hAnsi="Times New Roman" w:cs="Times New Roman"/>
          <w:sz w:val="28"/>
          <w:szCs w:val="28"/>
        </w:rPr>
      </w:pPr>
      <w:r w:rsidRPr="00D5702F">
        <w:rPr>
          <w:rFonts w:ascii="Times New Roman" w:hAnsi="Times New Roman" w:cs="Times New Roman"/>
          <w:sz w:val="28"/>
          <w:szCs w:val="28"/>
        </w:rPr>
        <w:t xml:space="preserve">Вывязывание полотна из столбиков с </w:t>
      </w:r>
      <w:proofErr w:type="spellStart"/>
      <w:r w:rsidRPr="00D5702F">
        <w:rPr>
          <w:rFonts w:ascii="Times New Roman" w:hAnsi="Times New Roman" w:cs="Times New Roman"/>
          <w:sz w:val="28"/>
          <w:szCs w:val="28"/>
        </w:rPr>
        <w:t>накидом</w:t>
      </w:r>
      <w:proofErr w:type="spellEnd"/>
      <w:r w:rsidRPr="00D5702F">
        <w:rPr>
          <w:rFonts w:ascii="Times New Roman" w:hAnsi="Times New Roman" w:cs="Times New Roman"/>
          <w:sz w:val="28"/>
          <w:szCs w:val="28"/>
        </w:rPr>
        <w:t xml:space="preserve"> несколькими способами.</w:t>
      </w:r>
    </w:p>
    <w:p w:rsidR="001963A7" w:rsidRPr="00D5702F" w:rsidRDefault="001963A7" w:rsidP="001963A7">
      <w:pPr>
        <w:pStyle w:val="21"/>
        <w:shd w:val="clear" w:color="auto" w:fill="auto"/>
        <w:spacing w:before="0" w:line="240" w:lineRule="auto"/>
        <w:ind w:firstLine="709"/>
        <w:jc w:val="both"/>
        <w:rPr>
          <w:rFonts w:ascii="Times New Roman" w:hAnsi="Times New Roman" w:cs="Times New Roman"/>
          <w:sz w:val="28"/>
          <w:szCs w:val="28"/>
        </w:rPr>
      </w:pPr>
      <w:r w:rsidRPr="00D5702F">
        <w:rPr>
          <w:rFonts w:ascii="Times New Roman" w:hAnsi="Times New Roman" w:cs="Times New Roman"/>
          <w:sz w:val="28"/>
          <w:szCs w:val="28"/>
        </w:rPr>
        <w:t>Выполнение плотного вязания по кругу.</w:t>
      </w:r>
    </w:p>
    <w:p w:rsidR="001963A7" w:rsidRPr="00D5702F" w:rsidRDefault="001963A7" w:rsidP="001963A7">
      <w:pPr>
        <w:pStyle w:val="51"/>
        <w:shd w:val="clear" w:color="auto" w:fill="auto"/>
        <w:spacing w:after="0" w:line="240" w:lineRule="auto"/>
        <w:ind w:firstLine="709"/>
        <w:rPr>
          <w:rFonts w:ascii="Times New Roman" w:hAnsi="Times New Roman" w:cs="Times New Roman"/>
          <w:sz w:val="28"/>
          <w:szCs w:val="28"/>
        </w:rPr>
      </w:pPr>
    </w:p>
    <w:p w:rsidR="001963A7" w:rsidRPr="00D5702F" w:rsidRDefault="001963A7" w:rsidP="001963A7">
      <w:pPr>
        <w:pStyle w:val="Style2"/>
        <w:widowControl/>
        <w:ind w:firstLine="709"/>
        <w:jc w:val="center"/>
        <w:rPr>
          <w:rStyle w:val="FontStyle22"/>
          <w:rFonts w:ascii="Times New Roman" w:hAnsi="Times New Roman" w:cs="Times New Roman"/>
        </w:rPr>
      </w:pPr>
    </w:p>
    <w:p w:rsidR="001963A7" w:rsidRPr="00D5702F" w:rsidRDefault="001963A7" w:rsidP="001963A7">
      <w:pPr>
        <w:pStyle w:val="Style3"/>
        <w:widowControl/>
        <w:ind w:firstLine="709"/>
        <w:rPr>
          <w:rStyle w:val="FontStyle25"/>
          <w:rFonts w:ascii="Times New Roman" w:hAnsi="Times New Roman" w:cs="Times New Roman"/>
          <w:sz w:val="28"/>
          <w:szCs w:val="28"/>
          <w:u w:val="single"/>
        </w:rPr>
      </w:pPr>
      <w:r w:rsidRPr="00D5702F">
        <w:rPr>
          <w:rStyle w:val="FontStyle25"/>
          <w:rFonts w:ascii="Times New Roman" w:hAnsi="Times New Roman" w:cs="Times New Roman"/>
          <w:sz w:val="28"/>
          <w:szCs w:val="28"/>
          <w:u w:val="single"/>
        </w:rPr>
        <w:t>Тема. Вышивание</w:t>
      </w:r>
      <w:r w:rsidR="00D5702F" w:rsidRPr="00D5702F">
        <w:rPr>
          <w:rStyle w:val="FontStyle25"/>
          <w:rFonts w:ascii="Times New Roman" w:hAnsi="Times New Roman" w:cs="Times New Roman"/>
          <w:sz w:val="28"/>
          <w:szCs w:val="28"/>
          <w:u w:val="single"/>
        </w:rPr>
        <w:t xml:space="preserve"> 6 ч.</w:t>
      </w:r>
    </w:p>
    <w:p w:rsidR="001963A7" w:rsidRPr="00D5702F" w:rsidRDefault="001963A7" w:rsidP="001963A7">
      <w:pPr>
        <w:pStyle w:val="Style6"/>
        <w:widowControl/>
        <w:ind w:firstLine="709"/>
        <w:jc w:val="both"/>
        <w:rPr>
          <w:rFonts w:ascii="Times New Roman" w:hAnsi="Times New Roman" w:cs="Times New Roman"/>
          <w:sz w:val="28"/>
          <w:szCs w:val="28"/>
        </w:rPr>
      </w:pPr>
      <w:r w:rsidRPr="00D5702F">
        <w:rPr>
          <w:rStyle w:val="FontStyle26"/>
          <w:rFonts w:ascii="Times New Roman" w:hAnsi="Times New Roman" w:cs="Times New Roman"/>
          <w:sz w:val="28"/>
          <w:szCs w:val="28"/>
        </w:rPr>
        <w:t xml:space="preserve">Теоретические </w:t>
      </w:r>
      <w:proofErr w:type="spellStart"/>
      <w:r w:rsidRPr="00D5702F">
        <w:rPr>
          <w:rStyle w:val="FontStyle26"/>
          <w:rFonts w:ascii="Times New Roman" w:hAnsi="Times New Roman" w:cs="Times New Roman"/>
          <w:sz w:val="28"/>
          <w:szCs w:val="28"/>
        </w:rPr>
        <w:t>сведения</w:t>
      </w:r>
      <w:proofErr w:type="gramStart"/>
      <w:r w:rsidRPr="00D5702F">
        <w:rPr>
          <w:rStyle w:val="FontStyle26"/>
          <w:rFonts w:ascii="Times New Roman" w:hAnsi="Times New Roman" w:cs="Times New Roman"/>
          <w:sz w:val="28"/>
          <w:szCs w:val="28"/>
        </w:rPr>
        <w:t>.</w:t>
      </w:r>
      <w:r w:rsidRPr="00D5702F">
        <w:rPr>
          <w:rFonts w:ascii="Times New Roman" w:hAnsi="Times New Roman" w:cs="Times New Roman"/>
          <w:sz w:val="28"/>
          <w:szCs w:val="28"/>
        </w:rPr>
        <w:t>В</w:t>
      </w:r>
      <w:proofErr w:type="gramEnd"/>
      <w:r w:rsidRPr="00D5702F">
        <w:rPr>
          <w:rFonts w:ascii="Times New Roman" w:hAnsi="Times New Roman" w:cs="Times New Roman"/>
          <w:sz w:val="28"/>
          <w:szCs w:val="28"/>
        </w:rPr>
        <w:t>ышивка</w:t>
      </w:r>
      <w:proofErr w:type="spellEnd"/>
      <w:r w:rsidRPr="00D5702F">
        <w:rPr>
          <w:rFonts w:ascii="Times New Roman" w:hAnsi="Times New Roman" w:cs="Times New Roman"/>
          <w:sz w:val="28"/>
          <w:szCs w:val="28"/>
        </w:rPr>
        <w:t xml:space="preserve"> как вид народного изобразительного искусства славянского населения Калмыкии. </w:t>
      </w:r>
      <w:r w:rsidRPr="00D5702F">
        <w:rPr>
          <w:rFonts w:ascii="Times New Roman" w:eastAsia="Times New Roman" w:hAnsi="Times New Roman" w:cs="Times New Roman"/>
          <w:sz w:val="28"/>
          <w:szCs w:val="28"/>
        </w:rPr>
        <w:t xml:space="preserve">Знакомство с видами творчества и его </w:t>
      </w:r>
      <w:proofErr w:type="spellStart"/>
      <w:r w:rsidRPr="00D5702F">
        <w:rPr>
          <w:rFonts w:ascii="Times New Roman" w:eastAsia="Times New Roman" w:hAnsi="Times New Roman" w:cs="Times New Roman"/>
          <w:sz w:val="28"/>
          <w:szCs w:val="28"/>
        </w:rPr>
        <w:t>направлениями</w:t>
      </w:r>
      <w:proofErr w:type="gramStart"/>
      <w:r w:rsidRPr="00D5702F">
        <w:rPr>
          <w:rFonts w:ascii="Times New Roman" w:eastAsia="Times New Roman" w:hAnsi="Times New Roman" w:cs="Times New Roman"/>
          <w:sz w:val="28"/>
          <w:szCs w:val="28"/>
        </w:rPr>
        <w:t>.И</w:t>
      </w:r>
      <w:proofErr w:type="gramEnd"/>
      <w:r w:rsidRPr="00D5702F">
        <w:rPr>
          <w:rFonts w:ascii="Times New Roman" w:eastAsia="Times New Roman" w:hAnsi="Times New Roman" w:cs="Times New Roman"/>
          <w:sz w:val="28"/>
          <w:szCs w:val="28"/>
        </w:rPr>
        <w:t>з</w:t>
      </w:r>
      <w:proofErr w:type="spellEnd"/>
      <w:r w:rsidRPr="00D5702F">
        <w:rPr>
          <w:rFonts w:ascii="Times New Roman" w:eastAsia="Times New Roman" w:hAnsi="Times New Roman" w:cs="Times New Roman"/>
          <w:sz w:val="28"/>
          <w:szCs w:val="28"/>
        </w:rPr>
        <w:t xml:space="preserve"> истории русской </w:t>
      </w:r>
      <w:proofErr w:type="spellStart"/>
      <w:r w:rsidRPr="00D5702F">
        <w:rPr>
          <w:rFonts w:ascii="Times New Roman" w:eastAsia="Times New Roman" w:hAnsi="Times New Roman" w:cs="Times New Roman"/>
          <w:sz w:val="28"/>
          <w:szCs w:val="28"/>
        </w:rPr>
        <w:t>вышивки.Из</w:t>
      </w:r>
      <w:proofErr w:type="spellEnd"/>
      <w:r w:rsidRPr="00D5702F">
        <w:rPr>
          <w:rFonts w:ascii="Times New Roman" w:eastAsia="Times New Roman" w:hAnsi="Times New Roman" w:cs="Times New Roman"/>
          <w:sz w:val="28"/>
          <w:szCs w:val="28"/>
        </w:rPr>
        <w:t xml:space="preserve"> истории западноевропейской </w:t>
      </w:r>
      <w:proofErr w:type="spellStart"/>
      <w:r w:rsidRPr="00D5702F">
        <w:rPr>
          <w:rFonts w:ascii="Times New Roman" w:eastAsia="Times New Roman" w:hAnsi="Times New Roman" w:cs="Times New Roman"/>
          <w:sz w:val="28"/>
          <w:szCs w:val="28"/>
        </w:rPr>
        <w:t>вышивки.Знакомство</w:t>
      </w:r>
      <w:proofErr w:type="spellEnd"/>
      <w:r w:rsidRPr="00D5702F">
        <w:rPr>
          <w:rFonts w:ascii="Times New Roman" w:eastAsia="Times New Roman" w:hAnsi="Times New Roman" w:cs="Times New Roman"/>
          <w:sz w:val="28"/>
          <w:szCs w:val="28"/>
        </w:rPr>
        <w:t xml:space="preserve"> с одеждой калмыков. Вышивка в </w:t>
      </w:r>
      <w:proofErr w:type="spellStart"/>
      <w:r w:rsidRPr="00D5702F">
        <w:rPr>
          <w:rFonts w:ascii="Times New Roman" w:eastAsia="Times New Roman" w:hAnsi="Times New Roman" w:cs="Times New Roman"/>
          <w:sz w:val="28"/>
          <w:szCs w:val="28"/>
        </w:rPr>
        <w:t>одежде</w:t>
      </w:r>
      <w:proofErr w:type="gramStart"/>
      <w:r w:rsidRPr="00D5702F">
        <w:rPr>
          <w:rFonts w:ascii="Times New Roman" w:eastAsia="Times New Roman" w:hAnsi="Times New Roman" w:cs="Times New Roman"/>
          <w:sz w:val="28"/>
          <w:szCs w:val="28"/>
        </w:rPr>
        <w:t>.</w:t>
      </w:r>
      <w:r w:rsidRPr="00D5702F">
        <w:rPr>
          <w:rFonts w:ascii="Times New Roman" w:hAnsi="Times New Roman" w:cs="Times New Roman"/>
          <w:sz w:val="28"/>
          <w:szCs w:val="28"/>
        </w:rPr>
        <w:t>Р</w:t>
      </w:r>
      <w:proofErr w:type="gramEnd"/>
      <w:r w:rsidRPr="00D5702F">
        <w:rPr>
          <w:rFonts w:ascii="Times New Roman" w:hAnsi="Times New Roman" w:cs="Times New Roman"/>
          <w:sz w:val="28"/>
          <w:szCs w:val="28"/>
        </w:rPr>
        <w:t>азвитие</w:t>
      </w:r>
      <w:proofErr w:type="spellEnd"/>
      <w:r w:rsidRPr="00D5702F">
        <w:rPr>
          <w:rFonts w:ascii="Times New Roman" w:hAnsi="Times New Roman" w:cs="Times New Roman"/>
          <w:sz w:val="28"/>
          <w:szCs w:val="28"/>
        </w:rPr>
        <w:t xml:space="preserve"> новой региональной этнокультуры, имеющей свои особенности. Вышивка крестом и гладью. Геометрический орнамент и геометризированные формы растений и животных. История искусства вышивания. Разработка опорной схемы-размышления для выполнения проекта "Вышивка крестом". Эскизы альтернативных моделей, банк идей. Орнамент и цвет в </w:t>
      </w:r>
      <w:proofErr w:type="spellStart"/>
      <w:r w:rsidRPr="00D5702F">
        <w:rPr>
          <w:rFonts w:ascii="Times New Roman" w:hAnsi="Times New Roman" w:cs="Times New Roman"/>
          <w:bCs/>
          <w:sz w:val="28"/>
          <w:szCs w:val="28"/>
        </w:rPr>
        <w:t>кубанскойвышивке</w:t>
      </w:r>
      <w:proofErr w:type="spellEnd"/>
      <w:r w:rsidRPr="00D5702F">
        <w:rPr>
          <w:rFonts w:ascii="Times New Roman" w:hAnsi="Times New Roman" w:cs="Times New Roman"/>
          <w:sz w:val="28"/>
          <w:szCs w:val="28"/>
        </w:rPr>
        <w:t>.</w:t>
      </w:r>
    </w:p>
    <w:p w:rsidR="001963A7" w:rsidRPr="00D5702F" w:rsidRDefault="001963A7" w:rsidP="001963A7">
      <w:pPr>
        <w:pStyle w:val="Style6"/>
        <w:widowControl/>
        <w:ind w:firstLine="709"/>
        <w:jc w:val="both"/>
        <w:rPr>
          <w:rFonts w:ascii="Times New Roman" w:hAnsi="Times New Roman" w:cs="Times New Roman"/>
          <w:b/>
          <w:sz w:val="28"/>
          <w:szCs w:val="28"/>
        </w:rPr>
      </w:pPr>
      <w:r w:rsidRPr="00D5702F">
        <w:rPr>
          <w:rStyle w:val="FontStyle26"/>
          <w:rFonts w:ascii="Times New Roman" w:hAnsi="Times New Roman" w:cs="Times New Roman"/>
          <w:sz w:val="28"/>
          <w:szCs w:val="28"/>
        </w:rPr>
        <w:t xml:space="preserve">Лабораторно-практические и практические </w:t>
      </w:r>
      <w:proofErr w:type="spellStart"/>
      <w:r w:rsidRPr="00D5702F">
        <w:rPr>
          <w:rStyle w:val="FontStyle26"/>
          <w:rFonts w:ascii="Times New Roman" w:hAnsi="Times New Roman" w:cs="Times New Roman"/>
          <w:sz w:val="28"/>
          <w:szCs w:val="28"/>
        </w:rPr>
        <w:t>работы</w:t>
      </w:r>
      <w:proofErr w:type="gramStart"/>
      <w:r w:rsidRPr="00D5702F">
        <w:rPr>
          <w:rStyle w:val="FontStyle26"/>
          <w:rFonts w:ascii="Times New Roman" w:hAnsi="Times New Roman" w:cs="Times New Roman"/>
          <w:sz w:val="28"/>
          <w:szCs w:val="28"/>
        </w:rPr>
        <w:t>.</w:t>
      </w:r>
      <w:r w:rsidRPr="00D5702F">
        <w:rPr>
          <w:rFonts w:ascii="Times New Roman" w:eastAsia="Times New Roman" w:hAnsi="Times New Roman" w:cs="Times New Roman"/>
          <w:sz w:val="28"/>
          <w:szCs w:val="28"/>
        </w:rPr>
        <w:t>Т</w:t>
      </w:r>
      <w:proofErr w:type="gramEnd"/>
      <w:r w:rsidRPr="00D5702F">
        <w:rPr>
          <w:rFonts w:ascii="Times New Roman" w:eastAsia="Times New Roman" w:hAnsi="Times New Roman" w:cs="Times New Roman"/>
          <w:sz w:val="28"/>
          <w:szCs w:val="28"/>
        </w:rPr>
        <w:t>ехнология</w:t>
      </w:r>
      <w:proofErr w:type="spellEnd"/>
      <w:r w:rsidRPr="00D5702F">
        <w:rPr>
          <w:rFonts w:ascii="Times New Roman" w:eastAsia="Times New Roman" w:hAnsi="Times New Roman" w:cs="Times New Roman"/>
          <w:sz w:val="28"/>
          <w:szCs w:val="28"/>
        </w:rPr>
        <w:t xml:space="preserve"> выполнения вышивки. </w:t>
      </w:r>
      <w:r w:rsidR="00D5702F" w:rsidRPr="00D5702F">
        <w:rPr>
          <w:rFonts w:ascii="Times New Roman" w:eastAsia="Times New Roman" w:hAnsi="Times New Roman" w:cs="Times New Roman"/>
          <w:sz w:val="28"/>
          <w:szCs w:val="28"/>
        </w:rPr>
        <w:t xml:space="preserve">Выполнение калмыцкой </w:t>
      </w:r>
      <w:proofErr w:type="spellStart"/>
      <w:r w:rsidR="00D5702F" w:rsidRPr="00D5702F">
        <w:rPr>
          <w:rFonts w:ascii="Times New Roman" w:eastAsia="Times New Roman" w:hAnsi="Times New Roman" w:cs="Times New Roman"/>
          <w:sz w:val="28"/>
          <w:szCs w:val="28"/>
        </w:rPr>
        <w:t>вышивки</w:t>
      </w:r>
      <w:proofErr w:type="gramStart"/>
      <w:r w:rsidR="00D5702F" w:rsidRPr="00D5702F">
        <w:rPr>
          <w:rFonts w:ascii="Times New Roman" w:eastAsia="Times New Roman" w:hAnsi="Times New Roman" w:cs="Times New Roman"/>
          <w:sz w:val="28"/>
          <w:szCs w:val="28"/>
        </w:rPr>
        <w:t>.</w:t>
      </w:r>
      <w:r w:rsidRPr="00D5702F">
        <w:rPr>
          <w:rFonts w:ascii="Times New Roman" w:eastAsia="Times New Roman" w:hAnsi="Times New Roman" w:cs="Times New Roman"/>
          <w:sz w:val="28"/>
          <w:szCs w:val="28"/>
        </w:rPr>
        <w:t>В</w:t>
      </w:r>
      <w:proofErr w:type="gramEnd"/>
      <w:r w:rsidRPr="00D5702F">
        <w:rPr>
          <w:rFonts w:ascii="Times New Roman" w:eastAsia="Times New Roman" w:hAnsi="Times New Roman" w:cs="Times New Roman"/>
          <w:sz w:val="28"/>
          <w:szCs w:val="28"/>
        </w:rPr>
        <w:t>ыполнение</w:t>
      </w:r>
      <w:proofErr w:type="spellEnd"/>
      <w:r w:rsidRPr="00D5702F">
        <w:rPr>
          <w:rFonts w:ascii="Times New Roman" w:eastAsia="Times New Roman" w:hAnsi="Times New Roman" w:cs="Times New Roman"/>
          <w:sz w:val="28"/>
          <w:szCs w:val="28"/>
        </w:rPr>
        <w:t xml:space="preserve"> идущих сверху вниз горизонтальных рядов </w:t>
      </w:r>
      <w:proofErr w:type="spellStart"/>
      <w:r w:rsidRPr="00D5702F">
        <w:rPr>
          <w:rFonts w:ascii="Times New Roman" w:eastAsia="Times New Roman" w:hAnsi="Times New Roman" w:cs="Times New Roman"/>
          <w:sz w:val="28"/>
          <w:szCs w:val="28"/>
        </w:rPr>
        <w:t>крестиков.Выполнение</w:t>
      </w:r>
      <w:proofErr w:type="spellEnd"/>
      <w:r w:rsidRPr="00D5702F">
        <w:rPr>
          <w:rFonts w:ascii="Times New Roman" w:eastAsia="Times New Roman" w:hAnsi="Times New Roman" w:cs="Times New Roman"/>
          <w:sz w:val="28"/>
          <w:szCs w:val="28"/>
        </w:rPr>
        <w:t xml:space="preserve"> идущих снизу вверх горизонтальных рядов </w:t>
      </w:r>
      <w:proofErr w:type="spellStart"/>
      <w:r w:rsidRPr="00D5702F">
        <w:rPr>
          <w:rFonts w:ascii="Times New Roman" w:eastAsia="Times New Roman" w:hAnsi="Times New Roman" w:cs="Times New Roman"/>
          <w:sz w:val="28"/>
          <w:szCs w:val="28"/>
        </w:rPr>
        <w:t>крестиков.Выполнение</w:t>
      </w:r>
      <w:proofErr w:type="spellEnd"/>
      <w:r w:rsidRPr="00D5702F">
        <w:rPr>
          <w:rFonts w:ascii="Times New Roman" w:eastAsia="Times New Roman" w:hAnsi="Times New Roman" w:cs="Times New Roman"/>
          <w:sz w:val="28"/>
          <w:szCs w:val="28"/>
        </w:rPr>
        <w:t xml:space="preserve"> вертикального ряда крестиков снизу </w:t>
      </w:r>
      <w:proofErr w:type="spellStart"/>
      <w:r w:rsidRPr="00D5702F">
        <w:rPr>
          <w:rFonts w:ascii="Times New Roman" w:eastAsia="Times New Roman" w:hAnsi="Times New Roman" w:cs="Times New Roman"/>
          <w:sz w:val="28"/>
          <w:szCs w:val="28"/>
        </w:rPr>
        <w:t>вверх.Вертикальный</w:t>
      </w:r>
      <w:proofErr w:type="spellEnd"/>
      <w:r w:rsidRPr="00D5702F">
        <w:rPr>
          <w:rFonts w:ascii="Times New Roman" w:eastAsia="Times New Roman" w:hAnsi="Times New Roman" w:cs="Times New Roman"/>
          <w:sz w:val="28"/>
          <w:szCs w:val="28"/>
        </w:rPr>
        <w:t xml:space="preserve"> </w:t>
      </w:r>
      <w:proofErr w:type="spellStart"/>
      <w:r w:rsidRPr="00D5702F">
        <w:rPr>
          <w:rFonts w:ascii="Times New Roman" w:eastAsia="Times New Roman" w:hAnsi="Times New Roman" w:cs="Times New Roman"/>
          <w:sz w:val="28"/>
          <w:szCs w:val="28"/>
        </w:rPr>
        <w:t>ряд.Выполнение</w:t>
      </w:r>
      <w:proofErr w:type="spellEnd"/>
      <w:r w:rsidRPr="00D5702F">
        <w:rPr>
          <w:rFonts w:ascii="Times New Roman" w:eastAsia="Times New Roman" w:hAnsi="Times New Roman" w:cs="Times New Roman"/>
          <w:sz w:val="28"/>
          <w:szCs w:val="28"/>
        </w:rPr>
        <w:t xml:space="preserve"> крестиков в 1 </w:t>
      </w:r>
      <w:proofErr w:type="spellStart"/>
      <w:r w:rsidRPr="00D5702F">
        <w:rPr>
          <w:rFonts w:ascii="Times New Roman" w:eastAsia="Times New Roman" w:hAnsi="Times New Roman" w:cs="Times New Roman"/>
          <w:sz w:val="28"/>
          <w:szCs w:val="28"/>
        </w:rPr>
        <w:t>прием.Выполнение</w:t>
      </w:r>
      <w:proofErr w:type="spellEnd"/>
      <w:r w:rsidRPr="00D5702F">
        <w:rPr>
          <w:rFonts w:ascii="Times New Roman" w:eastAsia="Times New Roman" w:hAnsi="Times New Roman" w:cs="Times New Roman"/>
          <w:sz w:val="28"/>
          <w:szCs w:val="28"/>
        </w:rPr>
        <w:t xml:space="preserve"> </w:t>
      </w:r>
      <w:r w:rsidRPr="00D5702F">
        <w:rPr>
          <w:rFonts w:ascii="Times New Roman" w:eastAsia="Times New Roman" w:hAnsi="Times New Roman" w:cs="Times New Roman"/>
          <w:sz w:val="28"/>
          <w:szCs w:val="28"/>
        </w:rPr>
        <w:lastRenderedPageBreak/>
        <w:t xml:space="preserve">горизонтального ряда </w:t>
      </w:r>
      <w:proofErr w:type="spellStart"/>
      <w:r w:rsidRPr="00D5702F">
        <w:rPr>
          <w:rFonts w:ascii="Times New Roman" w:eastAsia="Times New Roman" w:hAnsi="Times New Roman" w:cs="Times New Roman"/>
          <w:sz w:val="28"/>
          <w:szCs w:val="28"/>
        </w:rPr>
        <w:t>крестиков.Выполнение</w:t>
      </w:r>
      <w:proofErr w:type="spellEnd"/>
      <w:r w:rsidRPr="00D5702F">
        <w:rPr>
          <w:rFonts w:ascii="Times New Roman" w:eastAsia="Times New Roman" w:hAnsi="Times New Roman" w:cs="Times New Roman"/>
          <w:sz w:val="28"/>
          <w:szCs w:val="28"/>
        </w:rPr>
        <w:t xml:space="preserve"> вертикального ряда крестиков снизу </w:t>
      </w:r>
      <w:proofErr w:type="spellStart"/>
      <w:r w:rsidRPr="00D5702F">
        <w:rPr>
          <w:rFonts w:ascii="Times New Roman" w:eastAsia="Times New Roman" w:hAnsi="Times New Roman" w:cs="Times New Roman"/>
          <w:sz w:val="28"/>
          <w:szCs w:val="28"/>
        </w:rPr>
        <w:t>вверх.Выполнение</w:t>
      </w:r>
      <w:proofErr w:type="spellEnd"/>
      <w:r w:rsidRPr="00D5702F">
        <w:rPr>
          <w:rFonts w:ascii="Times New Roman" w:eastAsia="Times New Roman" w:hAnsi="Times New Roman" w:cs="Times New Roman"/>
          <w:sz w:val="28"/>
          <w:szCs w:val="28"/>
        </w:rPr>
        <w:t xml:space="preserve"> вертикального ряда крестиков сверху </w:t>
      </w:r>
      <w:proofErr w:type="spellStart"/>
      <w:r w:rsidRPr="00D5702F">
        <w:rPr>
          <w:rFonts w:ascii="Times New Roman" w:eastAsia="Times New Roman" w:hAnsi="Times New Roman" w:cs="Times New Roman"/>
          <w:sz w:val="28"/>
          <w:szCs w:val="28"/>
        </w:rPr>
        <w:t>вниз.Диагональное</w:t>
      </w:r>
      <w:proofErr w:type="spellEnd"/>
      <w:r w:rsidRPr="00D5702F">
        <w:rPr>
          <w:rFonts w:ascii="Times New Roman" w:eastAsia="Times New Roman" w:hAnsi="Times New Roman" w:cs="Times New Roman"/>
          <w:sz w:val="28"/>
          <w:szCs w:val="28"/>
        </w:rPr>
        <w:t xml:space="preserve"> расположение </w:t>
      </w:r>
      <w:proofErr w:type="spellStart"/>
      <w:r w:rsidRPr="00D5702F">
        <w:rPr>
          <w:rFonts w:ascii="Times New Roman" w:eastAsia="Times New Roman" w:hAnsi="Times New Roman" w:cs="Times New Roman"/>
          <w:sz w:val="28"/>
          <w:szCs w:val="28"/>
        </w:rPr>
        <w:t>крестов.Обводка</w:t>
      </w:r>
      <w:proofErr w:type="spellEnd"/>
      <w:r w:rsidRPr="00D5702F">
        <w:rPr>
          <w:rFonts w:ascii="Times New Roman" w:eastAsia="Times New Roman" w:hAnsi="Times New Roman" w:cs="Times New Roman"/>
          <w:sz w:val="28"/>
          <w:szCs w:val="28"/>
        </w:rPr>
        <w:t xml:space="preserve"> вышитых </w:t>
      </w:r>
      <w:proofErr w:type="spellStart"/>
      <w:r w:rsidRPr="00D5702F">
        <w:rPr>
          <w:rFonts w:ascii="Times New Roman" w:eastAsia="Times New Roman" w:hAnsi="Times New Roman" w:cs="Times New Roman"/>
          <w:sz w:val="28"/>
          <w:szCs w:val="28"/>
        </w:rPr>
        <w:t>мотивов.Закрепление</w:t>
      </w:r>
      <w:proofErr w:type="spellEnd"/>
      <w:r w:rsidRPr="00D5702F">
        <w:rPr>
          <w:rFonts w:ascii="Times New Roman" w:eastAsia="Times New Roman" w:hAnsi="Times New Roman" w:cs="Times New Roman"/>
          <w:sz w:val="28"/>
          <w:szCs w:val="28"/>
        </w:rPr>
        <w:t xml:space="preserve"> </w:t>
      </w:r>
      <w:proofErr w:type="spellStart"/>
      <w:r w:rsidRPr="00D5702F">
        <w:rPr>
          <w:rFonts w:ascii="Times New Roman" w:eastAsia="Times New Roman" w:hAnsi="Times New Roman" w:cs="Times New Roman"/>
          <w:sz w:val="28"/>
          <w:szCs w:val="28"/>
        </w:rPr>
        <w:t>нитки.Оформление</w:t>
      </w:r>
      <w:proofErr w:type="spellEnd"/>
      <w:r w:rsidRPr="00D5702F">
        <w:rPr>
          <w:rFonts w:ascii="Times New Roman" w:eastAsia="Times New Roman" w:hAnsi="Times New Roman" w:cs="Times New Roman"/>
          <w:sz w:val="28"/>
          <w:szCs w:val="28"/>
        </w:rPr>
        <w:t xml:space="preserve"> края </w:t>
      </w:r>
      <w:proofErr w:type="spellStart"/>
      <w:r w:rsidRPr="00D5702F">
        <w:rPr>
          <w:rFonts w:ascii="Times New Roman" w:eastAsia="Times New Roman" w:hAnsi="Times New Roman" w:cs="Times New Roman"/>
          <w:sz w:val="28"/>
          <w:szCs w:val="28"/>
        </w:rPr>
        <w:t>изделия.Стирка</w:t>
      </w:r>
      <w:proofErr w:type="spellEnd"/>
      <w:r w:rsidRPr="00D5702F">
        <w:rPr>
          <w:rFonts w:ascii="Times New Roman" w:eastAsia="Times New Roman" w:hAnsi="Times New Roman" w:cs="Times New Roman"/>
          <w:sz w:val="28"/>
          <w:szCs w:val="28"/>
        </w:rPr>
        <w:t xml:space="preserve"> и глажение вышитых </w:t>
      </w:r>
      <w:proofErr w:type="spellStart"/>
      <w:r w:rsidRPr="00D5702F">
        <w:rPr>
          <w:rFonts w:ascii="Times New Roman" w:eastAsia="Times New Roman" w:hAnsi="Times New Roman" w:cs="Times New Roman"/>
          <w:sz w:val="28"/>
          <w:szCs w:val="28"/>
        </w:rPr>
        <w:t>изделий</w:t>
      </w:r>
      <w:proofErr w:type="gramStart"/>
      <w:r w:rsidRPr="00D5702F">
        <w:rPr>
          <w:rFonts w:ascii="Times New Roman" w:eastAsia="Times New Roman" w:hAnsi="Times New Roman" w:cs="Times New Roman"/>
          <w:sz w:val="28"/>
          <w:szCs w:val="28"/>
        </w:rPr>
        <w:t>.О</w:t>
      </w:r>
      <w:proofErr w:type="gramEnd"/>
      <w:r w:rsidRPr="00D5702F">
        <w:rPr>
          <w:rFonts w:ascii="Times New Roman" w:eastAsia="Times New Roman" w:hAnsi="Times New Roman" w:cs="Times New Roman"/>
          <w:sz w:val="28"/>
          <w:szCs w:val="28"/>
        </w:rPr>
        <w:t>формление</w:t>
      </w:r>
      <w:proofErr w:type="spellEnd"/>
      <w:r w:rsidRPr="00D5702F">
        <w:rPr>
          <w:rFonts w:ascii="Times New Roman" w:eastAsia="Times New Roman" w:hAnsi="Times New Roman" w:cs="Times New Roman"/>
          <w:sz w:val="28"/>
          <w:szCs w:val="28"/>
        </w:rPr>
        <w:t xml:space="preserve"> вышивки в рамку.</w:t>
      </w:r>
    </w:p>
    <w:p w:rsidR="00CE2B60" w:rsidRPr="00D5702F" w:rsidRDefault="00CE2B60" w:rsidP="00CE2B60">
      <w:pPr>
        <w:pStyle w:val="21"/>
        <w:shd w:val="clear" w:color="auto" w:fill="auto"/>
        <w:spacing w:before="0" w:line="240" w:lineRule="auto"/>
        <w:ind w:firstLine="709"/>
        <w:jc w:val="center"/>
        <w:rPr>
          <w:rStyle w:val="53"/>
          <w:rFonts w:ascii="Times New Roman" w:hAnsi="Times New Roman" w:cs="Times New Roman"/>
          <w:bCs w:val="0"/>
          <w:i/>
          <w:sz w:val="28"/>
          <w:szCs w:val="28"/>
        </w:rPr>
      </w:pPr>
    </w:p>
    <w:p w:rsidR="00CE2B60" w:rsidRPr="00D5702F" w:rsidRDefault="00CE2B60" w:rsidP="00CE2B60">
      <w:pPr>
        <w:pStyle w:val="21"/>
        <w:shd w:val="clear" w:color="auto" w:fill="auto"/>
        <w:spacing w:before="0" w:line="240" w:lineRule="auto"/>
        <w:ind w:firstLine="709"/>
        <w:jc w:val="center"/>
        <w:rPr>
          <w:rStyle w:val="53"/>
          <w:rFonts w:ascii="Times New Roman" w:hAnsi="Times New Roman" w:cs="Times New Roman"/>
          <w:bCs w:val="0"/>
          <w:i/>
          <w:sz w:val="28"/>
          <w:szCs w:val="28"/>
        </w:rPr>
      </w:pPr>
    </w:p>
    <w:p w:rsidR="00CE2B60" w:rsidRPr="00B120F8" w:rsidRDefault="00CE2B60" w:rsidP="00CE2B60">
      <w:pPr>
        <w:pStyle w:val="51"/>
        <w:shd w:val="clear" w:color="auto" w:fill="auto"/>
        <w:spacing w:after="0" w:line="240" w:lineRule="auto"/>
        <w:ind w:firstLine="709"/>
        <w:rPr>
          <w:rFonts w:ascii="Times New Roman" w:hAnsi="Times New Roman" w:cs="Times New Roman"/>
          <w:b w:val="0"/>
          <w:sz w:val="28"/>
          <w:szCs w:val="28"/>
        </w:rPr>
      </w:pPr>
      <w:r w:rsidRPr="00B120F8">
        <w:rPr>
          <w:rStyle w:val="50"/>
          <w:rFonts w:ascii="Times New Roman" w:hAnsi="Times New Roman" w:cs="Times New Roman"/>
          <w:b/>
          <w:sz w:val="28"/>
          <w:szCs w:val="28"/>
        </w:rPr>
        <w:t>Раздел «Семейная экономика»</w:t>
      </w:r>
      <w:r w:rsidR="00D5702F" w:rsidRPr="00B120F8">
        <w:rPr>
          <w:rStyle w:val="50"/>
          <w:rFonts w:ascii="Times New Roman" w:hAnsi="Times New Roman" w:cs="Times New Roman"/>
          <w:b/>
          <w:sz w:val="28"/>
          <w:szCs w:val="28"/>
        </w:rPr>
        <w:t xml:space="preserve"> (4</w:t>
      </w:r>
      <w:r w:rsidRPr="00B120F8">
        <w:rPr>
          <w:rStyle w:val="50"/>
          <w:rFonts w:ascii="Times New Roman" w:hAnsi="Times New Roman" w:cs="Times New Roman"/>
          <w:b/>
          <w:sz w:val="28"/>
          <w:szCs w:val="28"/>
        </w:rPr>
        <w:t xml:space="preserve"> часов)</w:t>
      </w:r>
    </w:p>
    <w:p w:rsidR="00CE2B60" w:rsidRPr="00D5702F" w:rsidRDefault="00CE2B60" w:rsidP="00CE2B60">
      <w:pPr>
        <w:pStyle w:val="51"/>
        <w:shd w:val="clear" w:color="auto" w:fill="auto"/>
        <w:spacing w:after="0" w:line="240" w:lineRule="auto"/>
        <w:ind w:firstLine="709"/>
        <w:rPr>
          <w:rFonts w:ascii="Times New Roman" w:hAnsi="Times New Roman" w:cs="Times New Roman"/>
          <w:i/>
          <w:sz w:val="28"/>
          <w:szCs w:val="28"/>
        </w:rPr>
      </w:pPr>
      <w:r w:rsidRPr="00D5702F">
        <w:rPr>
          <w:rStyle w:val="52"/>
          <w:rFonts w:ascii="Times New Roman" w:hAnsi="Times New Roman" w:cs="Times New Roman"/>
          <w:i/>
          <w:sz w:val="28"/>
          <w:szCs w:val="28"/>
        </w:rPr>
        <w:t xml:space="preserve">Тема 1. Бюджет семьи </w:t>
      </w:r>
      <w:r w:rsidR="00D5702F" w:rsidRPr="00D5702F">
        <w:rPr>
          <w:rStyle w:val="50"/>
          <w:rFonts w:ascii="Times New Roman" w:hAnsi="Times New Roman" w:cs="Times New Roman"/>
          <w:i/>
          <w:sz w:val="28"/>
          <w:szCs w:val="28"/>
        </w:rPr>
        <w:t>(4</w:t>
      </w:r>
      <w:r w:rsidRPr="00D5702F">
        <w:rPr>
          <w:rStyle w:val="50"/>
          <w:rFonts w:ascii="Times New Roman" w:hAnsi="Times New Roman" w:cs="Times New Roman"/>
          <w:i/>
          <w:sz w:val="28"/>
          <w:szCs w:val="28"/>
        </w:rPr>
        <w:t>часов)</w:t>
      </w:r>
    </w:p>
    <w:p w:rsidR="00CE2B60" w:rsidRPr="00D5702F" w:rsidRDefault="00CE2B60" w:rsidP="00CE2B60">
      <w:pPr>
        <w:pStyle w:val="21"/>
        <w:shd w:val="clear" w:color="auto" w:fill="auto"/>
        <w:spacing w:before="0" w:line="240" w:lineRule="auto"/>
        <w:ind w:firstLine="709"/>
        <w:rPr>
          <w:rFonts w:ascii="Times New Roman" w:hAnsi="Times New Roman" w:cs="Times New Roman"/>
          <w:sz w:val="28"/>
          <w:szCs w:val="28"/>
        </w:rPr>
      </w:pPr>
      <w:r w:rsidRPr="00D5702F">
        <w:rPr>
          <w:rStyle w:val="26"/>
          <w:rFonts w:ascii="Times New Roman" w:hAnsi="Times New Roman" w:cs="Times New Roman"/>
          <w:sz w:val="28"/>
          <w:szCs w:val="28"/>
        </w:rPr>
        <w:t>Теоретические сведения.</w:t>
      </w:r>
      <w:r w:rsidRPr="00D5702F">
        <w:rPr>
          <w:rFonts w:ascii="Times New Roman" w:hAnsi="Times New Roman" w:cs="Times New Roman"/>
          <w:sz w:val="28"/>
          <w:szCs w:val="28"/>
        </w:rPr>
        <w:t xml:space="preserve"> Источники семейных доходов и бюджет семьи. Потребности человека. Минимальные и оптимальные потребности членов семьи. Потребительская корзина одного человека и семьи. Рациональное планирование расходов на основе актуальных потребностей семьи.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или рынка потребительских товаров.</w:t>
      </w:r>
    </w:p>
    <w:p w:rsidR="00CE2B60" w:rsidRPr="00D5702F" w:rsidRDefault="00CE2B60" w:rsidP="00CE2B60">
      <w:pPr>
        <w:pStyle w:val="21"/>
        <w:shd w:val="clear" w:color="auto" w:fill="auto"/>
        <w:spacing w:before="0" w:line="240" w:lineRule="auto"/>
        <w:ind w:firstLine="709"/>
        <w:rPr>
          <w:rFonts w:ascii="Times New Roman" w:hAnsi="Times New Roman" w:cs="Times New Roman"/>
          <w:sz w:val="28"/>
          <w:szCs w:val="28"/>
        </w:rPr>
      </w:pPr>
      <w:r w:rsidRPr="00D5702F">
        <w:rPr>
          <w:rFonts w:ascii="Times New Roman" w:hAnsi="Times New Roman" w:cs="Times New Roman"/>
          <w:sz w:val="28"/>
          <w:szCs w:val="28"/>
        </w:rPr>
        <w:t>Потребительские качества товаров и услуг. Планирование расходов семьи. Правила поведения при совершении покупок. Права потребителя и их защита.</w:t>
      </w:r>
    </w:p>
    <w:p w:rsidR="00CE2B60" w:rsidRPr="00D5702F" w:rsidRDefault="00CE2B60" w:rsidP="00CE2B60">
      <w:pPr>
        <w:pStyle w:val="21"/>
        <w:shd w:val="clear" w:color="auto" w:fill="auto"/>
        <w:spacing w:before="0" w:line="240" w:lineRule="auto"/>
        <w:ind w:firstLine="709"/>
        <w:rPr>
          <w:rFonts w:ascii="Times New Roman" w:hAnsi="Times New Roman" w:cs="Times New Roman"/>
          <w:sz w:val="28"/>
          <w:szCs w:val="28"/>
        </w:rPr>
      </w:pPr>
      <w:r w:rsidRPr="00D5702F">
        <w:rPr>
          <w:rFonts w:ascii="Times New Roman" w:hAnsi="Times New Roman" w:cs="Times New Roman"/>
          <w:sz w:val="28"/>
          <w:szCs w:val="28"/>
        </w:rPr>
        <w:t>Подбор на основе анализа рекламной информации современной бытовой техники с учетом потребностей и доходов семьи. Формирование потребительской корзины семьи с учетом уровня доходов ее членов и рациональных рыночных цен.</w:t>
      </w:r>
    </w:p>
    <w:p w:rsidR="00CE2B60" w:rsidRPr="00D5702F" w:rsidRDefault="00CE2B60" w:rsidP="00CE2B60">
      <w:pPr>
        <w:pStyle w:val="61"/>
        <w:shd w:val="clear" w:color="auto" w:fill="auto"/>
        <w:spacing w:line="240" w:lineRule="auto"/>
        <w:ind w:firstLine="709"/>
        <w:jc w:val="both"/>
        <w:rPr>
          <w:rStyle w:val="60"/>
          <w:rFonts w:ascii="Times New Roman" w:hAnsi="Times New Roman" w:cs="Times New Roman"/>
          <w:sz w:val="28"/>
          <w:szCs w:val="28"/>
        </w:rPr>
      </w:pPr>
      <w:r w:rsidRPr="00D5702F">
        <w:rPr>
          <w:rStyle w:val="60"/>
          <w:rFonts w:ascii="Times New Roman" w:hAnsi="Times New Roman" w:cs="Times New Roman"/>
          <w:sz w:val="28"/>
          <w:szCs w:val="28"/>
        </w:rPr>
        <w:t>Лабораторно-практические и практические работы:</w:t>
      </w:r>
    </w:p>
    <w:p w:rsidR="00CE2B60" w:rsidRPr="00D5702F" w:rsidRDefault="00CE2B60" w:rsidP="00CE2B60">
      <w:pPr>
        <w:pStyle w:val="21"/>
        <w:shd w:val="clear" w:color="auto" w:fill="auto"/>
        <w:spacing w:before="0" w:line="240" w:lineRule="auto"/>
        <w:ind w:firstLine="709"/>
        <w:rPr>
          <w:rFonts w:ascii="Times New Roman" w:hAnsi="Times New Roman" w:cs="Times New Roman"/>
          <w:sz w:val="28"/>
          <w:szCs w:val="28"/>
        </w:rPr>
      </w:pPr>
      <w:r w:rsidRPr="00D5702F">
        <w:rPr>
          <w:rStyle w:val="24"/>
          <w:rFonts w:ascii="Times New Roman" w:hAnsi="Times New Roman" w:cs="Times New Roman"/>
          <w:sz w:val="28"/>
          <w:szCs w:val="28"/>
        </w:rPr>
        <w:t>Оценка имеющихся и возможных источников доходов семьи. Планирование недельных, месячных и годовых расходов семьи с учетом ее состава. Изучение цен на рынке товаров и услуг с целью минимизации расходов в бюджете семьи.</w:t>
      </w:r>
    </w:p>
    <w:p w:rsidR="00CE2B60" w:rsidRPr="00D5702F" w:rsidRDefault="00CE2B60" w:rsidP="00CE2B60">
      <w:pPr>
        <w:pStyle w:val="21"/>
        <w:shd w:val="clear" w:color="auto" w:fill="auto"/>
        <w:spacing w:before="0" w:line="240" w:lineRule="auto"/>
        <w:ind w:firstLine="709"/>
        <w:rPr>
          <w:rFonts w:ascii="Times New Roman" w:hAnsi="Times New Roman" w:cs="Times New Roman"/>
          <w:sz w:val="28"/>
          <w:szCs w:val="28"/>
        </w:rPr>
      </w:pPr>
      <w:r w:rsidRPr="00D5702F">
        <w:rPr>
          <w:rStyle w:val="24"/>
          <w:rFonts w:ascii="Times New Roman" w:hAnsi="Times New Roman" w:cs="Times New Roman"/>
          <w:sz w:val="28"/>
          <w:szCs w:val="28"/>
        </w:rPr>
        <w:t>Анализ качества и потребительских свойств товаров. Выбор способа совершения покупки. Положения законодательства по правам потребителя.</w:t>
      </w:r>
    </w:p>
    <w:p w:rsidR="00CE2B60" w:rsidRPr="00D5702F" w:rsidRDefault="00CE2B60" w:rsidP="00CE2B60">
      <w:pPr>
        <w:pStyle w:val="21"/>
        <w:shd w:val="clear" w:color="auto" w:fill="auto"/>
        <w:spacing w:before="0" w:line="240" w:lineRule="auto"/>
        <w:ind w:firstLine="709"/>
        <w:rPr>
          <w:rFonts w:ascii="Times New Roman" w:hAnsi="Times New Roman" w:cs="Times New Roman"/>
          <w:sz w:val="28"/>
          <w:szCs w:val="28"/>
        </w:rPr>
      </w:pPr>
      <w:r w:rsidRPr="00D5702F">
        <w:rPr>
          <w:rStyle w:val="24"/>
          <w:rFonts w:ascii="Times New Roman" w:hAnsi="Times New Roman" w:cs="Times New Roman"/>
          <w:sz w:val="28"/>
          <w:szCs w:val="28"/>
        </w:rPr>
        <w:t>Планирование возможной индивидуальной трудовой деятельности: обоснование объектов или услуг, примерная оценка доходности предприятия.</w:t>
      </w:r>
    </w:p>
    <w:p w:rsidR="00CE2B60" w:rsidRPr="00D5702F" w:rsidRDefault="00CE2B60" w:rsidP="00CE2B60">
      <w:pPr>
        <w:pStyle w:val="51"/>
        <w:shd w:val="clear" w:color="auto" w:fill="auto"/>
        <w:spacing w:after="0" w:line="240" w:lineRule="auto"/>
        <w:ind w:firstLine="709"/>
        <w:rPr>
          <w:rStyle w:val="50"/>
          <w:rFonts w:ascii="Times New Roman" w:hAnsi="Times New Roman" w:cs="Times New Roman"/>
          <w:sz w:val="28"/>
          <w:szCs w:val="28"/>
        </w:rPr>
      </w:pPr>
    </w:p>
    <w:p w:rsidR="00CE2B60" w:rsidRPr="00D5702F" w:rsidRDefault="00CE2B60" w:rsidP="00CE2B60">
      <w:pPr>
        <w:pStyle w:val="51"/>
        <w:shd w:val="clear" w:color="auto" w:fill="auto"/>
        <w:spacing w:after="0" w:line="240" w:lineRule="auto"/>
        <w:ind w:firstLine="709"/>
        <w:rPr>
          <w:rStyle w:val="50"/>
          <w:rFonts w:ascii="Times New Roman" w:hAnsi="Times New Roman" w:cs="Times New Roman"/>
          <w:sz w:val="28"/>
          <w:szCs w:val="28"/>
        </w:rPr>
      </w:pPr>
    </w:p>
    <w:p w:rsidR="00CE2B60" w:rsidRPr="00D5702F" w:rsidRDefault="00CE2B60" w:rsidP="00CE2B60">
      <w:pPr>
        <w:pStyle w:val="51"/>
        <w:shd w:val="clear" w:color="auto" w:fill="auto"/>
        <w:spacing w:after="0" w:line="240" w:lineRule="auto"/>
        <w:ind w:firstLine="709"/>
        <w:rPr>
          <w:rStyle w:val="50"/>
          <w:rFonts w:ascii="Times New Roman" w:hAnsi="Times New Roman" w:cs="Times New Roman"/>
          <w:sz w:val="28"/>
          <w:szCs w:val="28"/>
        </w:rPr>
      </w:pPr>
    </w:p>
    <w:p w:rsidR="00CE2B60" w:rsidRPr="00D5702F" w:rsidRDefault="00CE2B60" w:rsidP="00CE2B60">
      <w:pPr>
        <w:pStyle w:val="51"/>
        <w:shd w:val="clear" w:color="auto" w:fill="auto"/>
        <w:spacing w:after="0" w:line="240" w:lineRule="auto"/>
        <w:ind w:firstLine="709"/>
        <w:rPr>
          <w:rFonts w:ascii="Times New Roman" w:hAnsi="Times New Roman" w:cs="Times New Roman"/>
          <w:sz w:val="28"/>
          <w:szCs w:val="28"/>
        </w:rPr>
      </w:pPr>
      <w:r w:rsidRPr="00B120F8">
        <w:rPr>
          <w:rStyle w:val="50"/>
          <w:rFonts w:ascii="Times New Roman" w:hAnsi="Times New Roman" w:cs="Times New Roman"/>
          <w:b/>
          <w:sz w:val="28"/>
          <w:szCs w:val="28"/>
        </w:rPr>
        <w:t>Раздел «Современное производство и профессиональное образование»</w:t>
      </w:r>
      <w:r w:rsidR="00D5702F" w:rsidRPr="00D5702F">
        <w:rPr>
          <w:rStyle w:val="50"/>
          <w:rFonts w:ascii="Times New Roman" w:hAnsi="Times New Roman" w:cs="Times New Roman"/>
          <w:sz w:val="28"/>
          <w:szCs w:val="28"/>
        </w:rPr>
        <w:t xml:space="preserve"> (6час</w:t>
      </w:r>
      <w:r w:rsidRPr="00D5702F">
        <w:rPr>
          <w:rStyle w:val="50"/>
          <w:rFonts w:ascii="Times New Roman" w:hAnsi="Times New Roman" w:cs="Times New Roman"/>
          <w:sz w:val="28"/>
          <w:szCs w:val="28"/>
        </w:rPr>
        <w:t>)</w:t>
      </w:r>
    </w:p>
    <w:p w:rsidR="00CE2B60" w:rsidRPr="00D5702F" w:rsidRDefault="00CE2B60" w:rsidP="00CE2B60">
      <w:pPr>
        <w:pStyle w:val="51"/>
        <w:shd w:val="clear" w:color="auto" w:fill="auto"/>
        <w:spacing w:after="0" w:line="240" w:lineRule="auto"/>
        <w:jc w:val="left"/>
        <w:rPr>
          <w:rFonts w:ascii="Times New Roman" w:hAnsi="Times New Roman" w:cs="Times New Roman"/>
          <w:sz w:val="28"/>
          <w:szCs w:val="28"/>
        </w:rPr>
      </w:pPr>
    </w:p>
    <w:p w:rsidR="00CE2B60" w:rsidRPr="00D5702F" w:rsidRDefault="00CE2B60" w:rsidP="00CE2B60">
      <w:pPr>
        <w:pStyle w:val="51"/>
        <w:shd w:val="clear" w:color="auto" w:fill="auto"/>
        <w:spacing w:after="0" w:line="240" w:lineRule="auto"/>
        <w:ind w:firstLine="709"/>
        <w:rPr>
          <w:rFonts w:ascii="Times New Roman" w:hAnsi="Times New Roman" w:cs="Times New Roman"/>
          <w:sz w:val="28"/>
          <w:szCs w:val="28"/>
        </w:rPr>
      </w:pPr>
      <w:r w:rsidRPr="00D5702F">
        <w:rPr>
          <w:rStyle w:val="52"/>
          <w:rFonts w:ascii="Times New Roman" w:hAnsi="Times New Roman" w:cs="Times New Roman"/>
          <w:i/>
          <w:sz w:val="28"/>
          <w:szCs w:val="28"/>
        </w:rPr>
        <w:t xml:space="preserve">Тема 1. Сферы производства и разделение труда </w:t>
      </w:r>
      <w:r w:rsidRPr="00D5702F">
        <w:rPr>
          <w:rStyle w:val="50"/>
          <w:rFonts w:ascii="Times New Roman" w:hAnsi="Times New Roman" w:cs="Times New Roman"/>
          <w:i/>
          <w:sz w:val="28"/>
          <w:szCs w:val="28"/>
        </w:rPr>
        <w:t>(2 часа)</w:t>
      </w:r>
    </w:p>
    <w:p w:rsidR="00CE2B60" w:rsidRPr="00D5702F" w:rsidRDefault="00CE2B60" w:rsidP="00CE2B60">
      <w:pPr>
        <w:pStyle w:val="21"/>
        <w:shd w:val="clear" w:color="auto" w:fill="auto"/>
        <w:spacing w:before="0" w:line="240" w:lineRule="auto"/>
        <w:ind w:firstLine="709"/>
        <w:jc w:val="both"/>
        <w:rPr>
          <w:rFonts w:ascii="Times New Roman" w:hAnsi="Times New Roman" w:cs="Times New Roman"/>
          <w:sz w:val="28"/>
          <w:szCs w:val="28"/>
        </w:rPr>
      </w:pPr>
      <w:r w:rsidRPr="00D5702F">
        <w:rPr>
          <w:rStyle w:val="240"/>
          <w:rFonts w:ascii="Times New Roman" w:hAnsi="Times New Roman" w:cs="Times New Roman"/>
          <w:sz w:val="28"/>
          <w:szCs w:val="28"/>
        </w:rPr>
        <w:t>Теоретические сведения.</w:t>
      </w:r>
      <w:r w:rsidRPr="00D5702F">
        <w:rPr>
          <w:rStyle w:val="24"/>
          <w:rFonts w:ascii="Times New Roman" w:hAnsi="Times New Roman" w:cs="Times New Roman"/>
          <w:sz w:val="28"/>
          <w:szCs w:val="28"/>
        </w:rPr>
        <w:t xml:space="preserve"> Сферы и отрасли современного производства. Основные составляющие производства. Основные структурные подразделения производственного предприятия.</w:t>
      </w:r>
    </w:p>
    <w:p w:rsidR="00CE2B60" w:rsidRPr="00D5702F" w:rsidRDefault="00CE2B60" w:rsidP="00CE2B60">
      <w:pPr>
        <w:pStyle w:val="21"/>
        <w:shd w:val="clear" w:color="auto" w:fill="auto"/>
        <w:spacing w:before="0" w:line="240" w:lineRule="auto"/>
        <w:ind w:firstLine="709"/>
        <w:jc w:val="both"/>
        <w:rPr>
          <w:rFonts w:ascii="Times New Roman" w:hAnsi="Times New Roman" w:cs="Times New Roman"/>
          <w:sz w:val="28"/>
          <w:szCs w:val="28"/>
        </w:rPr>
      </w:pPr>
      <w:r w:rsidRPr="00D5702F">
        <w:rPr>
          <w:rStyle w:val="24"/>
          <w:rFonts w:ascii="Times New Roman" w:hAnsi="Times New Roman" w:cs="Times New Roman"/>
          <w:sz w:val="28"/>
          <w:szCs w:val="28"/>
        </w:rPr>
        <w:t xml:space="preserve">Влияние техники и технологий на виды, содержание и уровень квалификации труда. Уровень квалификации и уровень образования. </w:t>
      </w:r>
      <w:proofErr w:type="gramStart"/>
      <w:r w:rsidRPr="00D5702F">
        <w:rPr>
          <w:rStyle w:val="24"/>
          <w:rFonts w:ascii="Times New Roman" w:hAnsi="Times New Roman" w:cs="Times New Roman"/>
          <w:sz w:val="28"/>
          <w:szCs w:val="28"/>
        </w:rPr>
        <w:lastRenderedPageBreak/>
        <w:t>Факторы</w:t>
      </w:r>
      <w:proofErr w:type="gramEnd"/>
      <w:r w:rsidRPr="00D5702F">
        <w:rPr>
          <w:rStyle w:val="24"/>
          <w:rFonts w:ascii="Times New Roman" w:hAnsi="Times New Roman" w:cs="Times New Roman"/>
          <w:sz w:val="28"/>
          <w:szCs w:val="28"/>
        </w:rPr>
        <w:t xml:space="preserve"> влияющие на уровень оплаты труда.</w:t>
      </w:r>
    </w:p>
    <w:p w:rsidR="00CE2B60" w:rsidRPr="00D5702F" w:rsidRDefault="00CE2B60" w:rsidP="00CE2B60">
      <w:pPr>
        <w:pStyle w:val="21"/>
        <w:shd w:val="clear" w:color="auto" w:fill="auto"/>
        <w:spacing w:before="0" w:line="240" w:lineRule="auto"/>
        <w:ind w:firstLine="709"/>
        <w:rPr>
          <w:rFonts w:ascii="Times New Roman" w:hAnsi="Times New Roman" w:cs="Times New Roman"/>
          <w:sz w:val="28"/>
          <w:szCs w:val="28"/>
        </w:rPr>
      </w:pPr>
      <w:r w:rsidRPr="00D5702F">
        <w:rPr>
          <w:rStyle w:val="24"/>
          <w:rFonts w:ascii="Times New Roman" w:hAnsi="Times New Roman" w:cs="Times New Roman"/>
          <w:sz w:val="28"/>
          <w:szCs w:val="28"/>
        </w:rPr>
        <w:t>Понятие о профессии, специальности, квалификации и компетентности работника.</w:t>
      </w:r>
    </w:p>
    <w:p w:rsidR="00CE2B60" w:rsidRPr="00D5702F" w:rsidRDefault="00CE2B60" w:rsidP="00CE2B60">
      <w:pPr>
        <w:pStyle w:val="61"/>
        <w:shd w:val="clear" w:color="auto" w:fill="auto"/>
        <w:spacing w:line="240" w:lineRule="auto"/>
        <w:ind w:firstLine="709"/>
        <w:jc w:val="both"/>
        <w:rPr>
          <w:rStyle w:val="60"/>
          <w:rFonts w:ascii="Times New Roman" w:hAnsi="Times New Roman" w:cs="Times New Roman"/>
          <w:sz w:val="28"/>
          <w:szCs w:val="28"/>
        </w:rPr>
      </w:pPr>
      <w:r w:rsidRPr="00D5702F">
        <w:rPr>
          <w:rStyle w:val="60"/>
          <w:rFonts w:ascii="Times New Roman" w:hAnsi="Times New Roman" w:cs="Times New Roman"/>
          <w:sz w:val="28"/>
          <w:szCs w:val="28"/>
        </w:rPr>
        <w:t>Лабораторно-практические и практические работы:</w:t>
      </w:r>
    </w:p>
    <w:p w:rsidR="00CE2B60" w:rsidRPr="00D5702F" w:rsidRDefault="00CE2B60" w:rsidP="00CE2B60">
      <w:pPr>
        <w:pStyle w:val="21"/>
        <w:shd w:val="clear" w:color="auto" w:fill="auto"/>
        <w:spacing w:before="0" w:line="240" w:lineRule="auto"/>
        <w:ind w:firstLine="0"/>
        <w:jc w:val="both"/>
        <w:rPr>
          <w:rStyle w:val="23"/>
          <w:sz w:val="28"/>
          <w:szCs w:val="28"/>
        </w:rPr>
      </w:pPr>
      <w:r w:rsidRPr="00D5702F">
        <w:rPr>
          <w:rStyle w:val="23"/>
          <w:sz w:val="28"/>
          <w:szCs w:val="28"/>
        </w:rPr>
        <w:t>Анализ структуры предприятия и профессионального разделения труда.</w:t>
      </w:r>
    </w:p>
    <w:p w:rsidR="00CE2B60" w:rsidRPr="00D5702F" w:rsidRDefault="00CE2B60" w:rsidP="00CE2B60">
      <w:pPr>
        <w:pStyle w:val="21"/>
        <w:shd w:val="clear" w:color="auto" w:fill="auto"/>
        <w:spacing w:before="0" w:line="240" w:lineRule="auto"/>
        <w:ind w:firstLine="0"/>
        <w:jc w:val="both"/>
        <w:rPr>
          <w:rStyle w:val="23"/>
          <w:sz w:val="28"/>
          <w:szCs w:val="28"/>
        </w:rPr>
      </w:pPr>
      <w:r w:rsidRPr="00D5702F">
        <w:rPr>
          <w:rStyle w:val="23"/>
          <w:sz w:val="28"/>
          <w:szCs w:val="28"/>
        </w:rPr>
        <w:t>Ознакомление с деятельностью производственного предприятия.</w:t>
      </w:r>
    </w:p>
    <w:p w:rsidR="00CE2B60" w:rsidRPr="00B120F8" w:rsidRDefault="00CE2B60" w:rsidP="00CE2B60">
      <w:pPr>
        <w:pStyle w:val="51"/>
        <w:shd w:val="clear" w:color="auto" w:fill="auto"/>
        <w:spacing w:after="0" w:line="240" w:lineRule="auto"/>
        <w:ind w:firstLine="709"/>
        <w:rPr>
          <w:rFonts w:ascii="Times New Roman" w:hAnsi="Times New Roman" w:cs="Times New Roman"/>
          <w:b w:val="0"/>
          <w:i/>
          <w:sz w:val="28"/>
          <w:szCs w:val="28"/>
        </w:rPr>
      </w:pPr>
      <w:r w:rsidRPr="00B120F8">
        <w:rPr>
          <w:rStyle w:val="23"/>
          <w:b w:val="0"/>
          <w:i/>
          <w:sz w:val="28"/>
          <w:szCs w:val="28"/>
        </w:rPr>
        <w:t xml:space="preserve">Тема 2. Профессиональное образование и профессиональная карьера </w:t>
      </w:r>
      <w:r w:rsidR="00D5702F" w:rsidRPr="00B120F8">
        <w:rPr>
          <w:rStyle w:val="50"/>
          <w:rFonts w:ascii="Times New Roman" w:hAnsi="Times New Roman" w:cs="Times New Roman"/>
          <w:b/>
          <w:i/>
          <w:sz w:val="28"/>
          <w:szCs w:val="28"/>
        </w:rPr>
        <w:t>(4</w:t>
      </w:r>
      <w:r w:rsidRPr="00B120F8">
        <w:rPr>
          <w:rStyle w:val="50"/>
          <w:rFonts w:ascii="Times New Roman" w:hAnsi="Times New Roman" w:cs="Times New Roman"/>
          <w:b/>
          <w:i/>
          <w:sz w:val="28"/>
          <w:szCs w:val="28"/>
        </w:rPr>
        <w:t>часа)</w:t>
      </w:r>
    </w:p>
    <w:p w:rsidR="00CE2B60" w:rsidRPr="00D5702F" w:rsidRDefault="00CE2B60" w:rsidP="00CE2B60">
      <w:pPr>
        <w:pStyle w:val="21"/>
        <w:shd w:val="clear" w:color="auto" w:fill="auto"/>
        <w:spacing w:before="0" w:line="240" w:lineRule="auto"/>
        <w:ind w:firstLine="709"/>
        <w:jc w:val="both"/>
        <w:rPr>
          <w:rStyle w:val="23"/>
          <w:sz w:val="28"/>
          <w:szCs w:val="28"/>
        </w:rPr>
      </w:pPr>
      <w:r w:rsidRPr="00D5702F">
        <w:rPr>
          <w:rStyle w:val="23"/>
          <w:sz w:val="28"/>
          <w:szCs w:val="28"/>
        </w:rPr>
        <w:t xml:space="preserve">Теоретические сведения. Роль профессии в жизни человека. Виды массовых профессий сферы индустриального производства и </w:t>
      </w:r>
      <w:proofErr w:type="gramStart"/>
      <w:r w:rsidRPr="00D5702F">
        <w:rPr>
          <w:rStyle w:val="23"/>
          <w:sz w:val="28"/>
          <w:szCs w:val="28"/>
        </w:rPr>
        <w:t>сервис</w:t>
      </w:r>
      <w:proofErr w:type="gramEnd"/>
      <w:r w:rsidRPr="00D5702F">
        <w:rPr>
          <w:rStyle w:val="23"/>
          <w:sz w:val="28"/>
          <w:szCs w:val="28"/>
        </w:rPr>
        <w:t xml:space="preserve"> а в регионе. Региональный рынок труда и его </w:t>
      </w:r>
      <w:proofErr w:type="spellStart"/>
      <w:r w:rsidRPr="00D5702F">
        <w:rPr>
          <w:rStyle w:val="23"/>
          <w:sz w:val="28"/>
          <w:szCs w:val="28"/>
        </w:rPr>
        <w:t>коньюктура</w:t>
      </w:r>
      <w:proofErr w:type="spellEnd"/>
      <w:r w:rsidRPr="00D5702F">
        <w:rPr>
          <w:rStyle w:val="23"/>
          <w:sz w:val="28"/>
          <w:szCs w:val="28"/>
        </w:rPr>
        <w:t>.</w:t>
      </w:r>
    </w:p>
    <w:p w:rsidR="00CE2B60" w:rsidRPr="00D5702F" w:rsidRDefault="00CE2B60" w:rsidP="00CE2B60">
      <w:pPr>
        <w:pStyle w:val="21"/>
        <w:shd w:val="clear" w:color="auto" w:fill="auto"/>
        <w:spacing w:before="0" w:line="240" w:lineRule="auto"/>
        <w:ind w:firstLine="709"/>
        <w:jc w:val="both"/>
        <w:rPr>
          <w:rStyle w:val="23"/>
          <w:sz w:val="28"/>
          <w:szCs w:val="28"/>
        </w:rPr>
      </w:pPr>
      <w:r w:rsidRPr="00D5702F">
        <w:rPr>
          <w:rStyle w:val="23"/>
          <w:sz w:val="28"/>
          <w:szCs w:val="28"/>
        </w:rPr>
        <w:t>Специальность, производительность и оплата труда.</w:t>
      </w:r>
    </w:p>
    <w:p w:rsidR="00CE2B60" w:rsidRPr="00D5702F" w:rsidRDefault="00CE2B60" w:rsidP="00CE2B60">
      <w:pPr>
        <w:pStyle w:val="21"/>
        <w:shd w:val="clear" w:color="auto" w:fill="auto"/>
        <w:spacing w:before="0" w:line="240" w:lineRule="auto"/>
        <w:ind w:firstLine="709"/>
        <w:jc w:val="both"/>
        <w:rPr>
          <w:rStyle w:val="23"/>
          <w:sz w:val="28"/>
          <w:szCs w:val="28"/>
        </w:rPr>
      </w:pPr>
      <w:r w:rsidRPr="00D5702F">
        <w:rPr>
          <w:rStyle w:val="23"/>
          <w:sz w:val="28"/>
          <w:szCs w:val="28"/>
        </w:rPr>
        <w:t>Профессиональные качества личности. Профессиональный отбор кадров. Диагностика и самодиагностика профессиональной пригодности к выбранному виду профессиональной деятельности. Источники получения информации о профессиях, путях и об уровнях профессионального образования. Выбор по справочнику профессионального учебного заведения, характеристика условий поступления в него и обучения в нем.</w:t>
      </w:r>
    </w:p>
    <w:p w:rsidR="00CE2B60" w:rsidRPr="00D5702F" w:rsidRDefault="00CE2B60" w:rsidP="00CE2B60">
      <w:pPr>
        <w:pStyle w:val="21"/>
        <w:shd w:val="clear" w:color="auto" w:fill="auto"/>
        <w:spacing w:before="0" w:line="240" w:lineRule="auto"/>
        <w:ind w:firstLine="709"/>
        <w:jc w:val="both"/>
        <w:rPr>
          <w:rStyle w:val="23"/>
          <w:sz w:val="28"/>
          <w:szCs w:val="28"/>
        </w:rPr>
      </w:pPr>
      <w:r w:rsidRPr="00D5702F">
        <w:rPr>
          <w:rStyle w:val="23"/>
          <w:sz w:val="28"/>
          <w:szCs w:val="28"/>
        </w:rPr>
        <w:t>Возможности построения карьеры в профессиональной деятельности.</w:t>
      </w:r>
    </w:p>
    <w:p w:rsidR="00CE2B60" w:rsidRPr="00D5702F" w:rsidRDefault="00CE2B60" w:rsidP="00CE2B60">
      <w:pPr>
        <w:pStyle w:val="21"/>
        <w:shd w:val="clear" w:color="auto" w:fill="auto"/>
        <w:spacing w:before="0" w:line="240" w:lineRule="auto"/>
        <w:ind w:firstLine="709"/>
        <w:jc w:val="both"/>
        <w:rPr>
          <w:rStyle w:val="23"/>
          <w:sz w:val="28"/>
          <w:szCs w:val="28"/>
        </w:rPr>
      </w:pPr>
      <w:r w:rsidRPr="00D5702F">
        <w:rPr>
          <w:rStyle w:val="23"/>
          <w:sz w:val="28"/>
          <w:szCs w:val="28"/>
        </w:rPr>
        <w:t>Лабораторно-практические и практические работы:</w:t>
      </w:r>
    </w:p>
    <w:p w:rsidR="00CE2B60" w:rsidRPr="00D5702F" w:rsidRDefault="00CE2B60" w:rsidP="00CE2B60">
      <w:pPr>
        <w:pStyle w:val="21"/>
        <w:shd w:val="clear" w:color="auto" w:fill="auto"/>
        <w:spacing w:before="0" w:line="240" w:lineRule="auto"/>
        <w:ind w:firstLine="709"/>
        <w:jc w:val="both"/>
        <w:rPr>
          <w:rStyle w:val="23"/>
          <w:sz w:val="28"/>
          <w:szCs w:val="28"/>
        </w:rPr>
      </w:pPr>
      <w:r w:rsidRPr="00D5702F">
        <w:rPr>
          <w:rStyle w:val="23"/>
          <w:sz w:val="28"/>
          <w:szCs w:val="28"/>
        </w:rPr>
        <w:t xml:space="preserve">Ознакомление по Единому </w:t>
      </w:r>
      <w:proofErr w:type="spellStart"/>
      <w:r w:rsidRPr="00D5702F">
        <w:rPr>
          <w:rStyle w:val="23"/>
          <w:sz w:val="28"/>
          <w:szCs w:val="28"/>
        </w:rPr>
        <w:t>трафико</w:t>
      </w:r>
      <w:proofErr w:type="spellEnd"/>
      <w:r w:rsidRPr="00D5702F">
        <w:rPr>
          <w:rStyle w:val="23"/>
          <w:sz w:val="28"/>
          <w:szCs w:val="28"/>
        </w:rPr>
        <w:t>-квалификационному справочнику с массовыми профессиями</w:t>
      </w:r>
      <w:proofErr w:type="gramStart"/>
      <w:r w:rsidRPr="00D5702F">
        <w:rPr>
          <w:rStyle w:val="23"/>
          <w:sz w:val="28"/>
          <w:szCs w:val="28"/>
        </w:rPr>
        <w:t>.</w:t>
      </w:r>
      <w:proofErr w:type="gramEnd"/>
      <w:r w:rsidRPr="00D5702F">
        <w:rPr>
          <w:rStyle w:val="23"/>
          <w:sz w:val="28"/>
          <w:szCs w:val="28"/>
        </w:rPr>
        <w:t xml:space="preserve"> </w:t>
      </w:r>
      <w:proofErr w:type="gramStart"/>
      <w:r w:rsidRPr="00D5702F">
        <w:rPr>
          <w:rStyle w:val="23"/>
          <w:sz w:val="28"/>
          <w:szCs w:val="28"/>
        </w:rPr>
        <w:t>о</w:t>
      </w:r>
      <w:proofErr w:type="gramEnd"/>
      <w:r w:rsidRPr="00D5702F">
        <w:rPr>
          <w:rStyle w:val="23"/>
          <w:sz w:val="28"/>
          <w:szCs w:val="28"/>
        </w:rPr>
        <w:t xml:space="preserve">знакомление с </w:t>
      </w:r>
      <w:proofErr w:type="spellStart"/>
      <w:r w:rsidRPr="00D5702F">
        <w:rPr>
          <w:rStyle w:val="23"/>
          <w:sz w:val="28"/>
          <w:szCs w:val="28"/>
        </w:rPr>
        <w:t>профессиограммами</w:t>
      </w:r>
      <w:proofErr w:type="spellEnd"/>
      <w:r w:rsidRPr="00D5702F">
        <w:rPr>
          <w:rStyle w:val="23"/>
          <w:sz w:val="28"/>
          <w:szCs w:val="28"/>
        </w:rPr>
        <w:t xml:space="preserve"> массовых для региона профессий. Анализ предложений работодателей на региональном рынке труда.</w:t>
      </w:r>
    </w:p>
    <w:p w:rsidR="00CE2B60" w:rsidRPr="00D5702F" w:rsidRDefault="00CE2B60" w:rsidP="00CE2B60">
      <w:pPr>
        <w:pStyle w:val="21"/>
        <w:shd w:val="clear" w:color="auto" w:fill="auto"/>
        <w:spacing w:before="0" w:line="240" w:lineRule="auto"/>
        <w:ind w:firstLine="709"/>
        <w:jc w:val="both"/>
        <w:rPr>
          <w:rStyle w:val="23"/>
          <w:sz w:val="28"/>
          <w:szCs w:val="28"/>
        </w:rPr>
      </w:pPr>
      <w:r w:rsidRPr="00D5702F">
        <w:rPr>
          <w:rStyle w:val="23"/>
          <w:sz w:val="28"/>
          <w:szCs w:val="28"/>
        </w:rPr>
        <w:t>Поиск информации в различных источниках, включая Интернет, о возможностях получения профессионального образования.</w:t>
      </w:r>
    </w:p>
    <w:p w:rsidR="00CE2B60" w:rsidRPr="00D5702F" w:rsidRDefault="00CE2B60" w:rsidP="00CE2B60">
      <w:pPr>
        <w:pStyle w:val="21"/>
        <w:shd w:val="clear" w:color="auto" w:fill="auto"/>
        <w:spacing w:before="0" w:line="240" w:lineRule="auto"/>
        <w:ind w:firstLine="709"/>
        <w:jc w:val="both"/>
        <w:rPr>
          <w:rStyle w:val="23"/>
          <w:sz w:val="28"/>
          <w:szCs w:val="28"/>
        </w:rPr>
      </w:pPr>
      <w:r w:rsidRPr="00D5702F">
        <w:rPr>
          <w:rStyle w:val="23"/>
          <w:sz w:val="28"/>
          <w:szCs w:val="28"/>
        </w:rPr>
        <w:t>Диагностика склонностей и качеств личности. Построение планов профессионального образования и трудоустройства.</w:t>
      </w:r>
    </w:p>
    <w:p w:rsidR="003D1A25" w:rsidRPr="00D5702F" w:rsidRDefault="003D1A25">
      <w:pPr>
        <w:rPr>
          <w:rFonts w:ascii="Times New Roman" w:hAnsi="Times New Roman" w:cs="Times New Roman"/>
          <w:sz w:val="28"/>
          <w:szCs w:val="28"/>
        </w:rPr>
      </w:pPr>
    </w:p>
    <w:p w:rsidR="00B120F8" w:rsidRDefault="00D5702F">
      <w:pPr>
        <w:rPr>
          <w:rFonts w:ascii="Times New Roman" w:hAnsi="Times New Roman" w:cs="Times New Roman"/>
          <w:b/>
          <w:sz w:val="28"/>
          <w:szCs w:val="28"/>
        </w:rPr>
      </w:pPr>
      <w:r w:rsidRPr="00B120F8">
        <w:rPr>
          <w:rFonts w:ascii="Times New Roman" w:hAnsi="Times New Roman" w:cs="Times New Roman"/>
          <w:b/>
          <w:sz w:val="28"/>
          <w:szCs w:val="28"/>
        </w:rPr>
        <w:t>Защита проекта 1час.</w:t>
      </w:r>
    </w:p>
    <w:p w:rsidR="00B120F8" w:rsidRPr="00B120F8" w:rsidRDefault="00B120F8" w:rsidP="00B120F8">
      <w:pPr>
        <w:rPr>
          <w:rFonts w:ascii="Times New Roman" w:hAnsi="Times New Roman" w:cs="Times New Roman"/>
          <w:sz w:val="28"/>
          <w:szCs w:val="28"/>
        </w:rPr>
      </w:pPr>
    </w:p>
    <w:p w:rsidR="00B120F8" w:rsidRPr="00B120F8" w:rsidRDefault="00B120F8" w:rsidP="00B120F8">
      <w:pPr>
        <w:rPr>
          <w:rFonts w:ascii="Times New Roman" w:hAnsi="Times New Roman" w:cs="Times New Roman"/>
          <w:sz w:val="28"/>
          <w:szCs w:val="28"/>
        </w:rPr>
      </w:pPr>
    </w:p>
    <w:p w:rsidR="00B120F8" w:rsidRPr="00B120F8" w:rsidRDefault="00B120F8" w:rsidP="00B120F8">
      <w:pPr>
        <w:rPr>
          <w:rFonts w:ascii="Times New Roman" w:hAnsi="Times New Roman" w:cs="Times New Roman"/>
          <w:sz w:val="28"/>
          <w:szCs w:val="28"/>
        </w:rPr>
      </w:pPr>
    </w:p>
    <w:p w:rsidR="00B120F8" w:rsidRPr="00B120F8" w:rsidRDefault="00B120F8" w:rsidP="00B120F8">
      <w:pPr>
        <w:rPr>
          <w:rFonts w:ascii="Times New Roman" w:hAnsi="Times New Roman" w:cs="Times New Roman"/>
          <w:sz w:val="28"/>
          <w:szCs w:val="28"/>
        </w:rPr>
      </w:pPr>
    </w:p>
    <w:p w:rsidR="00B120F8" w:rsidRDefault="00B120F8" w:rsidP="00B120F8">
      <w:pPr>
        <w:rPr>
          <w:rFonts w:ascii="Times New Roman" w:hAnsi="Times New Roman" w:cs="Times New Roman"/>
          <w:sz w:val="28"/>
          <w:szCs w:val="28"/>
        </w:rPr>
      </w:pPr>
    </w:p>
    <w:p w:rsidR="00B120F8" w:rsidRPr="0045659C" w:rsidRDefault="00B120F8" w:rsidP="0045659C">
      <w:pPr>
        <w:spacing w:after="0" w:line="240" w:lineRule="auto"/>
        <w:ind w:left="1069"/>
        <w:rPr>
          <w:rFonts w:ascii="Times New Roman" w:hAnsi="Times New Roman" w:cs="Times New Roman"/>
          <w:b/>
          <w:sz w:val="28"/>
          <w:szCs w:val="28"/>
        </w:rPr>
      </w:pPr>
      <w:r w:rsidRPr="0045659C">
        <w:rPr>
          <w:rFonts w:ascii="Times New Roman" w:hAnsi="Times New Roman" w:cs="Times New Roman"/>
          <w:b/>
          <w:sz w:val="28"/>
          <w:szCs w:val="28"/>
        </w:rPr>
        <w:t xml:space="preserve">Личностные, </w:t>
      </w:r>
      <w:proofErr w:type="spellStart"/>
      <w:r w:rsidRPr="0045659C">
        <w:rPr>
          <w:rFonts w:ascii="Times New Roman" w:hAnsi="Times New Roman" w:cs="Times New Roman"/>
          <w:b/>
          <w:sz w:val="28"/>
          <w:szCs w:val="28"/>
        </w:rPr>
        <w:t>метапредметные</w:t>
      </w:r>
      <w:proofErr w:type="spellEnd"/>
      <w:r w:rsidRPr="0045659C">
        <w:rPr>
          <w:rFonts w:ascii="Times New Roman" w:hAnsi="Times New Roman" w:cs="Times New Roman"/>
          <w:b/>
          <w:sz w:val="28"/>
          <w:szCs w:val="28"/>
        </w:rPr>
        <w:t xml:space="preserve"> и предметные результаты</w:t>
      </w:r>
    </w:p>
    <w:p w:rsidR="00B120F8" w:rsidRPr="0045659C" w:rsidRDefault="00B120F8" w:rsidP="00B120F8">
      <w:pPr>
        <w:ind w:left="1069"/>
        <w:jc w:val="center"/>
        <w:rPr>
          <w:rFonts w:ascii="Times New Roman" w:hAnsi="Times New Roman" w:cs="Times New Roman"/>
          <w:b/>
          <w:sz w:val="28"/>
          <w:szCs w:val="28"/>
        </w:rPr>
      </w:pPr>
      <w:r w:rsidRPr="0045659C">
        <w:rPr>
          <w:rFonts w:ascii="Times New Roman" w:hAnsi="Times New Roman" w:cs="Times New Roman"/>
          <w:b/>
          <w:sz w:val="28"/>
          <w:szCs w:val="28"/>
        </w:rPr>
        <w:t>освоения курса «Технология».</w:t>
      </w:r>
    </w:p>
    <w:p w:rsidR="00B120F8" w:rsidRPr="0045659C" w:rsidRDefault="00B120F8" w:rsidP="00B120F8">
      <w:pPr>
        <w:ind w:firstLine="709"/>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lastRenderedPageBreak/>
        <w:t xml:space="preserve">При изучении технологии в основной школе обеспечивается достижение личностных, </w:t>
      </w:r>
      <w:proofErr w:type="spellStart"/>
      <w:r w:rsidRPr="0045659C">
        <w:rPr>
          <w:rFonts w:ascii="Times New Roman" w:hAnsi="Times New Roman" w:cs="Times New Roman"/>
          <w:color w:val="000000"/>
          <w:sz w:val="28"/>
          <w:szCs w:val="28"/>
        </w:rPr>
        <w:t>метапредметных</w:t>
      </w:r>
      <w:proofErr w:type="spellEnd"/>
      <w:r w:rsidRPr="0045659C">
        <w:rPr>
          <w:rFonts w:ascii="Times New Roman" w:hAnsi="Times New Roman" w:cs="Times New Roman"/>
          <w:color w:val="000000"/>
          <w:sz w:val="28"/>
          <w:szCs w:val="28"/>
        </w:rPr>
        <w:t xml:space="preserve"> и предметных результатов.</w:t>
      </w:r>
    </w:p>
    <w:p w:rsidR="00B120F8" w:rsidRPr="0045659C" w:rsidRDefault="00B120F8" w:rsidP="00B120F8">
      <w:pPr>
        <w:ind w:firstLine="709"/>
        <w:jc w:val="both"/>
        <w:rPr>
          <w:rFonts w:ascii="Times New Roman" w:hAnsi="Times New Roman" w:cs="Times New Roman"/>
          <w:color w:val="000000"/>
          <w:sz w:val="28"/>
          <w:szCs w:val="28"/>
        </w:rPr>
      </w:pPr>
      <w:r w:rsidRPr="0045659C">
        <w:rPr>
          <w:rFonts w:ascii="Times New Roman" w:hAnsi="Times New Roman" w:cs="Times New Roman"/>
          <w:b/>
          <w:i/>
          <w:color w:val="000000"/>
          <w:sz w:val="28"/>
          <w:szCs w:val="28"/>
          <w:u w:val="single"/>
        </w:rPr>
        <w:t>Личностные результаты</w:t>
      </w:r>
      <w:r w:rsidRPr="0045659C">
        <w:rPr>
          <w:rFonts w:ascii="Times New Roman" w:hAnsi="Times New Roman" w:cs="Times New Roman"/>
          <w:color w:val="000000"/>
          <w:sz w:val="28"/>
          <w:szCs w:val="28"/>
        </w:rPr>
        <w:t> освоения обучающимися предмета «Технология» в основной школе:</w:t>
      </w:r>
    </w:p>
    <w:p w:rsidR="00B120F8" w:rsidRPr="0045659C" w:rsidRDefault="00B120F8" w:rsidP="00B120F8">
      <w:pPr>
        <w:ind w:firstLine="709"/>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формирование целостного мировоззрения, соответствую</w:t>
      </w:r>
      <w:r w:rsidRPr="0045659C">
        <w:rPr>
          <w:rFonts w:ascii="Times New Roman" w:hAnsi="Times New Roman" w:cs="Times New Roman"/>
          <w:color w:val="000000"/>
          <w:sz w:val="28"/>
          <w:szCs w:val="28"/>
        </w:rPr>
        <w:softHyphen/>
        <w:t>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rsidR="00B120F8" w:rsidRPr="0045659C" w:rsidRDefault="00B120F8" w:rsidP="00B120F8">
      <w:pPr>
        <w:ind w:firstLine="709"/>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xml:space="preserve">- формирование ответственного отношения к учению, готовности и </w:t>
      </w:r>
      <w:proofErr w:type="gramStart"/>
      <w:r w:rsidRPr="0045659C">
        <w:rPr>
          <w:rFonts w:ascii="Times New Roman" w:hAnsi="Times New Roman" w:cs="Times New Roman"/>
          <w:color w:val="000000"/>
          <w:sz w:val="28"/>
          <w:szCs w:val="28"/>
        </w:rPr>
        <w:t>способности</w:t>
      </w:r>
      <w:proofErr w:type="gramEnd"/>
      <w:r w:rsidRPr="0045659C">
        <w:rPr>
          <w:rFonts w:ascii="Times New Roman" w:hAnsi="Times New Roman" w:cs="Times New Roman"/>
          <w:color w:val="000000"/>
          <w:sz w:val="28"/>
          <w:szCs w:val="28"/>
        </w:rPr>
        <w:t xml:space="preserve"> обучающихся к саморазвитию и самообразованию на основе мотивации к обучению и познанию; овладение элементами организации умственного и физического труда;</w:t>
      </w:r>
    </w:p>
    <w:p w:rsidR="00B120F8" w:rsidRPr="0045659C" w:rsidRDefault="00B120F8" w:rsidP="00B120F8">
      <w:pPr>
        <w:ind w:firstLine="709"/>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самооценка умственных и физических способностей при трудовой деятельности в различных сферах с позиций будущей социализации и стратификации;</w:t>
      </w:r>
    </w:p>
    <w:p w:rsidR="00B120F8" w:rsidRPr="0045659C" w:rsidRDefault="00B120F8" w:rsidP="00B120F8">
      <w:pPr>
        <w:ind w:firstLine="709"/>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развитие трудолюбия и ответственности за результаты своей деятельности; выражение желания учиться для удовлетворения перспективных потребностей;</w:t>
      </w:r>
    </w:p>
    <w:p w:rsidR="00B120F8" w:rsidRPr="0045659C" w:rsidRDefault="00B120F8" w:rsidP="00B120F8">
      <w:pPr>
        <w:ind w:firstLine="709"/>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осознанный вы бор и построение даль ней 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w:t>
      </w:r>
      <w:r w:rsidRPr="0045659C">
        <w:rPr>
          <w:rFonts w:ascii="Times New Roman" w:hAnsi="Times New Roman" w:cs="Times New Roman"/>
          <w:color w:val="000000"/>
          <w:sz w:val="28"/>
          <w:szCs w:val="28"/>
        </w:rPr>
        <w:softHyphen/>
        <w:t>сов, а также на основе формирования уважительного отно</w:t>
      </w:r>
      <w:r w:rsidRPr="0045659C">
        <w:rPr>
          <w:rFonts w:ascii="Times New Roman" w:hAnsi="Times New Roman" w:cs="Times New Roman"/>
          <w:color w:val="000000"/>
          <w:sz w:val="28"/>
          <w:szCs w:val="28"/>
        </w:rPr>
        <w:softHyphen/>
        <w:t>шения к труду;</w:t>
      </w:r>
    </w:p>
    <w:p w:rsidR="00B120F8" w:rsidRPr="0045659C" w:rsidRDefault="00B120F8" w:rsidP="00B120F8">
      <w:pPr>
        <w:ind w:firstLine="709"/>
        <w:jc w:val="both"/>
        <w:rPr>
          <w:rFonts w:ascii="Times New Roman" w:hAnsi="Times New Roman" w:cs="Times New Roman"/>
          <w:color w:val="000000"/>
          <w:sz w:val="28"/>
          <w:szCs w:val="28"/>
        </w:rPr>
      </w:pPr>
      <w:proofErr w:type="gramStart"/>
      <w:r w:rsidRPr="0045659C">
        <w:rPr>
          <w:rFonts w:ascii="Times New Roman" w:hAnsi="Times New Roman" w:cs="Times New Roman"/>
          <w:color w:val="000000"/>
          <w:sz w:val="28"/>
          <w:szCs w:val="28"/>
        </w:rPr>
        <w:t>- 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w:t>
      </w:r>
      <w:proofErr w:type="gramEnd"/>
    </w:p>
    <w:p w:rsidR="00B120F8" w:rsidRPr="0045659C" w:rsidRDefault="00B120F8" w:rsidP="00B120F8">
      <w:pPr>
        <w:ind w:firstLine="709"/>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коллектива;</w:t>
      </w:r>
    </w:p>
    <w:p w:rsidR="00B120F8" w:rsidRPr="0045659C" w:rsidRDefault="00B120F8" w:rsidP="00B120F8">
      <w:pPr>
        <w:ind w:firstLine="709"/>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проявление технико-технологического и экономического мышления при организации своей деятельности;</w:t>
      </w:r>
    </w:p>
    <w:p w:rsidR="00B120F8" w:rsidRPr="0045659C" w:rsidRDefault="00B120F8" w:rsidP="00B120F8">
      <w:pPr>
        <w:ind w:firstLine="709"/>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lastRenderedPageBreak/>
        <w:t>- самооценка готовности к предпринимательской деятельности в сфере технологий, к рациональному ведению домашнего хозяйства;</w:t>
      </w:r>
    </w:p>
    <w:p w:rsidR="00B120F8" w:rsidRPr="0045659C" w:rsidRDefault="00B120F8" w:rsidP="00B120F8">
      <w:pPr>
        <w:ind w:firstLine="709"/>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формирование основ экологической культуры, соответствую щей современному уровню экологического мышления; бережное отношение к природным и хозяйственным ресурсам;</w:t>
      </w:r>
    </w:p>
    <w:p w:rsidR="00B120F8" w:rsidRPr="0045659C" w:rsidRDefault="00B120F8" w:rsidP="00B120F8">
      <w:pPr>
        <w:ind w:firstLine="709"/>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w:t>
      </w:r>
      <w:r w:rsidRPr="0045659C">
        <w:rPr>
          <w:rFonts w:ascii="Times New Roman" w:hAnsi="Times New Roman" w:cs="Times New Roman"/>
          <w:color w:val="000000"/>
          <w:sz w:val="28"/>
          <w:szCs w:val="28"/>
        </w:rPr>
        <w:softHyphen/>
        <w:t>дуально-личностных позиций учащихся.</w:t>
      </w:r>
    </w:p>
    <w:p w:rsidR="00B120F8" w:rsidRPr="0045659C" w:rsidRDefault="00B120F8" w:rsidP="00B120F8">
      <w:pPr>
        <w:ind w:firstLine="709"/>
        <w:jc w:val="both"/>
        <w:rPr>
          <w:rFonts w:ascii="Times New Roman" w:hAnsi="Times New Roman" w:cs="Times New Roman"/>
          <w:b/>
          <w:i/>
          <w:color w:val="000000"/>
          <w:sz w:val="28"/>
          <w:szCs w:val="28"/>
        </w:rPr>
      </w:pPr>
      <w:proofErr w:type="spellStart"/>
      <w:r w:rsidRPr="0045659C">
        <w:rPr>
          <w:rFonts w:ascii="Times New Roman" w:hAnsi="Times New Roman" w:cs="Times New Roman"/>
          <w:b/>
          <w:i/>
          <w:color w:val="000000"/>
          <w:sz w:val="28"/>
          <w:szCs w:val="28"/>
          <w:u w:val="single"/>
        </w:rPr>
        <w:t>Метапредметные</w:t>
      </w:r>
      <w:proofErr w:type="spellEnd"/>
      <w:r w:rsidRPr="0045659C">
        <w:rPr>
          <w:rFonts w:ascii="Times New Roman" w:hAnsi="Times New Roman" w:cs="Times New Roman"/>
          <w:b/>
          <w:i/>
          <w:color w:val="000000"/>
          <w:sz w:val="28"/>
          <w:szCs w:val="28"/>
          <w:u w:val="single"/>
        </w:rPr>
        <w:t xml:space="preserve"> результаты</w:t>
      </w:r>
      <w:r w:rsidRPr="0045659C">
        <w:rPr>
          <w:rFonts w:ascii="Times New Roman" w:hAnsi="Times New Roman" w:cs="Times New Roman"/>
          <w:color w:val="000000"/>
          <w:sz w:val="28"/>
          <w:szCs w:val="28"/>
        </w:rPr>
        <w:t> освоения учащимися предмета «Технология» в основной школе:</w:t>
      </w:r>
    </w:p>
    <w:p w:rsidR="00B120F8" w:rsidRPr="0045659C" w:rsidRDefault="00B120F8" w:rsidP="00B120F8">
      <w:pPr>
        <w:ind w:left="284" w:firstLine="283"/>
        <w:jc w:val="both"/>
        <w:rPr>
          <w:rFonts w:ascii="Times New Roman" w:hAnsi="Times New Roman" w:cs="Times New Roman"/>
          <w:b/>
          <w:color w:val="000000"/>
          <w:sz w:val="28"/>
          <w:szCs w:val="28"/>
        </w:rPr>
      </w:pPr>
      <w:r w:rsidRPr="0045659C">
        <w:rPr>
          <w:rFonts w:ascii="Times New Roman" w:hAnsi="Times New Roman" w:cs="Times New Roman"/>
          <w:b/>
          <w:i/>
          <w:color w:val="000000"/>
          <w:sz w:val="28"/>
          <w:szCs w:val="28"/>
        </w:rPr>
        <w:t>Регулятивные УУД:</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самостоятельное определение цели своего обучения, постановка и формулировка для себя новых задач в учёбе и познавательной деятельности;</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алгоритмизированное планирование процесса познавательно-трудовой деятельности;</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технологического процесса;</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организация учебного сотрудничества и совместной деятельности с учителем и сверстниками; согласование и координация совместной познавательно-трудовой деятельности с другими её участниками; объективное оценивание вклада своей познавательно-трудовой деятельности в решение общих задач коллектива;</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B120F8" w:rsidRPr="0045659C" w:rsidRDefault="00B120F8" w:rsidP="00B120F8">
      <w:pPr>
        <w:ind w:left="284" w:firstLine="283"/>
        <w:jc w:val="both"/>
        <w:rPr>
          <w:rFonts w:ascii="Times New Roman" w:hAnsi="Times New Roman" w:cs="Times New Roman"/>
          <w:b/>
          <w:i/>
          <w:color w:val="000000"/>
          <w:sz w:val="28"/>
          <w:szCs w:val="28"/>
        </w:rPr>
      </w:pPr>
      <w:r w:rsidRPr="0045659C">
        <w:rPr>
          <w:rFonts w:ascii="Times New Roman" w:hAnsi="Times New Roman" w:cs="Times New Roman"/>
          <w:b/>
          <w:i/>
          <w:color w:val="000000"/>
          <w:sz w:val="28"/>
          <w:szCs w:val="28"/>
        </w:rPr>
        <w:t>Познавательные УУД:</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lastRenderedPageBreak/>
        <w:t>- комбинирование известных алгоритмов технического и технологического творчества в ситуациях, не предполагающих стандартного применения одного из них; поиск новых решений возникшей технической или организационной проблемы;</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выявление потребностей, проектирование и создание объектов, имеющих потребительную стоимость; самостоятельная организация и выполнение различных творческих работ по созданию изделий и продуктов;</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оценивание правильности выполнения учебной задачи, собственных возможностей её решения; диагностика результатов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выполняемых технологических процессах;</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с технологиче</w:t>
      </w:r>
      <w:r w:rsidRPr="0045659C">
        <w:rPr>
          <w:rFonts w:ascii="Times New Roman" w:hAnsi="Times New Roman" w:cs="Times New Roman"/>
          <w:color w:val="000000"/>
          <w:sz w:val="28"/>
          <w:szCs w:val="28"/>
        </w:rPr>
        <w:softHyphen/>
        <w:t>ской культурой производства;</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формирование и развитие экологического мышления, умение применять его в познавательной, коммуникатив</w:t>
      </w:r>
      <w:r w:rsidRPr="0045659C">
        <w:rPr>
          <w:rFonts w:ascii="Times New Roman" w:hAnsi="Times New Roman" w:cs="Times New Roman"/>
          <w:color w:val="000000"/>
          <w:sz w:val="28"/>
          <w:szCs w:val="28"/>
        </w:rPr>
        <w:softHyphen/>
        <w:t>ной, социальной практике и профессиональной ориента</w:t>
      </w:r>
      <w:r w:rsidRPr="0045659C">
        <w:rPr>
          <w:rFonts w:ascii="Times New Roman" w:hAnsi="Times New Roman" w:cs="Times New Roman"/>
          <w:color w:val="000000"/>
          <w:sz w:val="28"/>
          <w:szCs w:val="28"/>
        </w:rPr>
        <w:softHyphen/>
        <w:t>ции.</w:t>
      </w:r>
    </w:p>
    <w:p w:rsidR="00B120F8" w:rsidRPr="0045659C" w:rsidRDefault="00B120F8" w:rsidP="00B120F8">
      <w:pPr>
        <w:ind w:left="284" w:firstLine="283"/>
        <w:jc w:val="both"/>
        <w:rPr>
          <w:rFonts w:ascii="Times New Roman" w:hAnsi="Times New Roman" w:cs="Times New Roman"/>
          <w:b/>
          <w:i/>
          <w:color w:val="000000"/>
          <w:sz w:val="28"/>
          <w:szCs w:val="28"/>
        </w:rPr>
      </w:pPr>
      <w:r w:rsidRPr="0045659C">
        <w:rPr>
          <w:rFonts w:ascii="Times New Roman" w:hAnsi="Times New Roman" w:cs="Times New Roman"/>
          <w:b/>
          <w:i/>
          <w:color w:val="000000"/>
          <w:sz w:val="28"/>
          <w:szCs w:val="28"/>
        </w:rPr>
        <w:t>Коммуникативные УУД:</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осознанное использование речевых сре</w:t>
      </w:r>
      <w:proofErr w:type="gramStart"/>
      <w:r w:rsidRPr="0045659C">
        <w:rPr>
          <w:rFonts w:ascii="Times New Roman" w:hAnsi="Times New Roman" w:cs="Times New Roman"/>
          <w:color w:val="000000"/>
          <w:sz w:val="28"/>
          <w:szCs w:val="28"/>
        </w:rPr>
        <w:t>дств в с</w:t>
      </w:r>
      <w:proofErr w:type="gramEnd"/>
      <w:r w:rsidRPr="0045659C">
        <w:rPr>
          <w:rFonts w:ascii="Times New Roman" w:hAnsi="Times New Roman" w:cs="Times New Roman"/>
          <w:color w:val="000000"/>
          <w:sz w:val="28"/>
          <w:szCs w:val="28"/>
        </w:rPr>
        <w:t>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w:t>
      </w:r>
      <w:r w:rsidRPr="0045659C">
        <w:rPr>
          <w:rFonts w:ascii="Times New Roman" w:hAnsi="Times New Roman" w:cs="Times New Roman"/>
          <w:color w:val="000000"/>
          <w:sz w:val="28"/>
          <w:szCs w:val="28"/>
        </w:rPr>
        <w:softHyphen/>
        <w:t>никативных задач различных источников информации, включая энциклопедии, словари, интернет-ресурсы и другие базы данных.</w:t>
      </w:r>
    </w:p>
    <w:p w:rsidR="00B120F8" w:rsidRPr="0045659C" w:rsidRDefault="00B120F8" w:rsidP="00B120F8">
      <w:pPr>
        <w:ind w:left="284"/>
        <w:jc w:val="both"/>
        <w:rPr>
          <w:rFonts w:ascii="Times New Roman" w:hAnsi="Times New Roman" w:cs="Times New Roman"/>
          <w:color w:val="000000"/>
          <w:sz w:val="28"/>
          <w:szCs w:val="28"/>
        </w:rPr>
      </w:pPr>
      <w:r w:rsidRPr="0045659C">
        <w:rPr>
          <w:rFonts w:ascii="Times New Roman" w:hAnsi="Times New Roman" w:cs="Times New Roman"/>
          <w:b/>
          <w:i/>
          <w:color w:val="000000"/>
          <w:sz w:val="28"/>
          <w:szCs w:val="28"/>
        </w:rPr>
        <w:t>Предметные результаты</w:t>
      </w:r>
      <w:r w:rsidRPr="0045659C">
        <w:rPr>
          <w:rFonts w:ascii="Times New Roman" w:hAnsi="Times New Roman" w:cs="Times New Roman"/>
          <w:color w:val="000000"/>
          <w:sz w:val="28"/>
          <w:szCs w:val="28"/>
        </w:rPr>
        <w:t>  освоения учащимися предмета «Технология» в основной школе: </w:t>
      </w:r>
    </w:p>
    <w:p w:rsidR="00B120F8" w:rsidRPr="0045659C" w:rsidRDefault="00B120F8" w:rsidP="00B120F8">
      <w:pPr>
        <w:ind w:left="284"/>
        <w:jc w:val="both"/>
        <w:rPr>
          <w:rFonts w:ascii="Times New Roman" w:hAnsi="Times New Roman" w:cs="Times New Roman"/>
          <w:color w:val="000000"/>
          <w:sz w:val="28"/>
          <w:szCs w:val="28"/>
          <w:u w:val="single"/>
        </w:rPr>
      </w:pPr>
      <w:r w:rsidRPr="0045659C">
        <w:rPr>
          <w:rFonts w:ascii="Times New Roman" w:hAnsi="Times New Roman" w:cs="Times New Roman"/>
          <w:i/>
          <w:iCs/>
          <w:color w:val="000000"/>
          <w:sz w:val="28"/>
          <w:szCs w:val="28"/>
          <w:u w:val="single"/>
        </w:rPr>
        <w:lastRenderedPageBreak/>
        <w:t>В познавательной сфере:</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xml:space="preserve">- осознание роли техники и технологий для прогрессивного развития общества; формирование целостного представления о </w:t>
      </w:r>
      <w:proofErr w:type="spellStart"/>
      <w:r w:rsidRPr="0045659C">
        <w:rPr>
          <w:rFonts w:ascii="Times New Roman" w:hAnsi="Times New Roman" w:cs="Times New Roman"/>
          <w:color w:val="000000"/>
          <w:sz w:val="28"/>
          <w:szCs w:val="28"/>
        </w:rPr>
        <w:t>техносфере</w:t>
      </w:r>
      <w:proofErr w:type="spellEnd"/>
      <w:r w:rsidRPr="0045659C">
        <w:rPr>
          <w:rFonts w:ascii="Times New Roman" w:hAnsi="Times New Roman" w:cs="Times New Roman"/>
          <w:color w:val="000000"/>
          <w:sz w:val="28"/>
          <w:szCs w:val="28"/>
        </w:rPr>
        <w:t>, сущности технологической культуры и культуры труда; классификация видов и назначения методов получения и преобразования материалов, энергии, информации, природных объектов, а также соответствующих технологий промышленного производства; ориентация в имеющихся и возможных средствах и технологиях создания объектов труда;</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xml:space="preserve">- практическое освоение </w:t>
      </w:r>
      <w:proofErr w:type="gramStart"/>
      <w:r w:rsidRPr="0045659C">
        <w:rPr>
          <w:rFonts w:ascii="Times New Roman" w:hAnsi="Times New Roman" w:cs="Times New Roman"/>
          <w:color w:val="000000"/>
          <w:sz w:val="28"/>
          <w:szCs w:val="28"/>
        </w:rPr>
        <w:t>обучающимися</w:t>
      </w:r>
      <w:proofErr w:type="gramEnd"/>
      <w:r w:rsidRPr="0045659C">
        <w:rPr>
          <w:rFonts w:ascii="Times New Roman" w:hAnsi="Times New Roman" w:cs="Times New Roman"/>
          <w:color w:val="000000"/>
          <w:sz w:val="28"/>
          <w:szCs w:val="28"/>
        </w:rPr>
        <w:t xml:space="preserve"> основ проектно-исследовательской деятельности; проведение наблюдений и экспериментов под руководством учителя; объяснение явлений, процессов и связей, выявляемых в ходе исследований;</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уяснение социальных и экологических последствий развития технологий промышленного и сельскохозяйственного производства, энергетики и транспорта; распознавание видов, назначения материалов, инструментов и оборудования, применяемого в технологических процессах; оценка технологических свойств сырья, материалов и областей их применения;</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овладение средствами и формами графического отображения объектов или процессов, правилами выполнения графической документации, овладение методами чтения техни</w:t>
      </w:r>
      <w:r w:rsidRPr="0045659C">
        <w:rPr>
          <w:rFonts w:ascii="Times New Roman" w:hAnsi="Times New Roman" w:cs="Times New Roman"/>
          <w:color w:val="000000"/>
          <w:sz w:val="28"/>
          <w:szCs w:val="28"/>
        </w:rPr>
        <w:softHyphen/>
        <w:t>ческой, технологической и инструктивной информации;</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технологий и проектов;</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lastRenderedPageBreak/>
        <w:t>- овладение алгоритмами и методами решения организационных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культуре производства;</w:t>
      </w:r>
    </w:p>
    <w:p w:rsidR="00B120F8" w:rsidRPr="0045659C" w:rsidRDefault="00B120F8" w:rsidP="00B120F8">
      <w:pPr>
        <w:ind w:left="284" w:firstLine="283"/>
        <w:jc w:val="both"/>
        <w:rPr>
          <w:rFonts w:ascii="Times New Roman" w:hAnsi="Times New Roman" w:cs="Times New Roman"/>
          <w:color w:val="000000"/>
          <w:sz w:val="28"/>
          <w:szCs w:val="28"/>
          <w:u w:val="single"/>
        </w:rPr>
      </w:pPr>
      <w:r w:rsidRPr="0045659C">
        <w:rPr>
          <w:rFonts w:ascii="Times New Roman" w:hAnsi="Times New Roman" w:cs="Times New Roman"/>
          <w:i/>
          <w:iCs/>
          <w:color w:val="000000"/>
          <w:sz w:val="28"/>
          <w:szCs w:val="28"/>
          <w:u w:val="single"/>
        </w:rPr>
        <w:t>В трудовой сфере:</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планирование технологического процесса и процесса труда; подбор материалов с учётом характера объекта труда и технологии; подбор инструментов, приспособлений и обо</w:t>
      </w:r>
      <w:r w:rsidRPr="0045659C">
        <w:rPr>
          <w:rFonts w:ascii="Times New Roman" w:hAnsi="Times New Roman" w:cs="Times New Roman"/>
          <w:color w:val="000000"/>
          <w:sz w:val="28"/>
          <w:szCs w:val="28"/>
        </w:rPr>
        <w:softHyphen/>
        <w:t>рудования с учётом требований технологии и материально-энергетических ресурсов;</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выбор средств и видов представления технической и технологической информации в соответствии с коммуникативной задачей, сферой и ситуацией общения;</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выявление допущенных ошибок в процессе труда и обоснование способов их исправления;</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документирование результатов труда и проектной деятельности; расчёт себестоимости продукта труда; примерная экономическая оценка возможной прибыли с учётом сло</w:t>
      </w:r>
      <w:r w:rsidRPr="0045659C">
        <w:rPr>
          <w:rFonts w:ascii="Times New Roman" w:hAnsi="Times New Roman" w:cs="Times New Roman"/>
          <w:color w:val="000000"/>
          <w:sz w:val="28"/>
          <w:szCs w:val="28"/>
        </w:rPr>
        <w:softHyphen/>
        <w:t>жившейся ситуации на рынке товаров и услуг;</w:t>
      </w:r>
    </w:p>
    <w:p w:rsidR="00B120F8" w:rsidRPr="0045659C" w:rsidRDefault="00B120F8" w:rsidP="00B120F8">
      <w:pPr>
        <w:ind w:left="284" w:firstLine="283"/>
        <w:jc w:val="both"/>
        <w:rPr>
          <w:rFonts w:ascii="Times New Roman" w:hAnsi="Times New Roman" w:cs="Times New Roman"/>
          <w:color w:val="000000"/>
          <w:sz w:val="28"/>
          <w:szCs w:val="28"/>
          <w:u w:val="single"/>
        </w:rPr>
      </w:pPr>
      <w:r w:rsidRPr="0045659C">
        <w:rPr>
          <w:rFonts w:ascii="Times New Roman" w:hAnsi="Times New Roman" w:cs="Times New Roman"/>
          <w:i/>
          <w:iCs/>
          <w:color w:val="000000"/>
          <w:sz w:val="28"/>
          <w:szCs w:val="28"/>
          <w:u w:val="single"/>
        </w:rPr>
        <w:t>В мотивационной сфере:</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оценивание своей способности к труду в конкретной предметной деятельности; осознание ответственности за качество результатов труда;</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согласование своих потребностей и требований с потребностями и требованиями других участников познавательно-трудовой деятельности;</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lastRenderedPageBreak/>
        <w:t>- формирование представлений о мире профессий, связанных с изучаемыми технологиями, их востребованности на рынке труда;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выраженная готовность к труду в сфере материального производства или сфере услуг; оценивание своей способности и готовности к предпринимательской деятельности;</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стремление к экономии и бережливости в расходовании времени, материалов, денежных средств, труда; наличие экологической культуры при обосновании объекта труда и выполнении работ;</w:t>
      </w:r>
    </w:p>
    <w:p w:rsidR="00B120F8" w:rsidRPr="0045659C" w:rsidRDefault="00B120F8" w:rsidP="00B120F8">
      <w:pPr>
        <w:ind w:left="284" w:firstLine="283"/>
        <w:jc w:val="both"/>
        <w:rPr>
          <w:rFonts w:ascii="Times New Roman" w:hAnsi="Times New Roman" w:cs="Times New Roman"/>
          <w:color w:val="000000"/>
          <w:sz w:val="28"/>
          <w:szCs w:val="28"/>
          <w:u w:val="single"/>
        </w:rPr>
      </w:pPr>
      <w:r w:rsidRPr="0045659C">
        <w:rPr>
          <w:rFonts w:ascii="Times New Roman" w:hAnsi="Times New Roman" w:cs="Times New Roman"/>
          <w:i/>
          <w:iCs/>
          <w:color w:val="000000"/>
          <w:sz w:val="28"/>
          <w:szCs w:val="28"/>
          <w:u w:val="single"/>
        </w:rPr>
        <w:t>В эстетической сфере:</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w:t>
      </w:r>
      <w:r w:rsidRPr="0045659C">
        <w:rPr>
          <w:rFonts w:ascii="Times New Roman" w:hAnsi="Times New Roman" w:cs="Times New Roman"/>
          <w:color w:val="000000"/>
          <w:sz w:val="28"/>
          <w:szCs w:val="28"/>
        </w:rPr>
        <w:softHyphen/>
        <w:t>полненного объекта или результата труда;</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рациональное и эстетическое оснащение рабочего места с учётом требований эргономики и элементов научной организации труда;</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умение выражать себя в доступных видах и формах художественно-прикладного творчества; художественное оформ</w:t>
      </w:r>
      <w:r w:rsidRPr="0045659C">
        <w:rPr>
          <w:rFonts w:ascii="Times New Roman" w:hAnsi="Times New Roman" w:cs="Times New Roman"/>
          <w:color w:val="000000"/>
          <w:sz w:val="28"/>
          <w:szCs w:val="28"/>
        </w:rPr>
        <w:softHyphen/>
        <w:t>ление объекта труда и оптимальное планирование работ;</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рациональный выбор рабочего костюма и опрятное содержание рабочей одежды;</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участие в оформлении класса и школы, озеленении пришкольного участка, стремление внести красоту в домашний быт;</w:t>
      </w:r>
    </w:p>
    <w:p w:rsidR="00B120F8" w:rsidRPr="0045659C" w:rsidRDefault="00B120F8" w:rsidP="00B120F8">
      <w:pPr>
        <w:ind w:left="284" w:firstLine="283"/>
        <w:jc w:val="both"/>
        <w:rPr>
          <w:rFonts w:ascii="Times New Roman" w:hAnsi="Times New Roman" w:cs="Times New Roman"/>
          <w:color w:val="000000"/>
          <w:sz w:val="28"/>
          <w:szCs w:val="28"/>
          <w:u w:val="single"/>
        </w:rPr>
      </w:pPr>
      <w:r w:rsidRPr="0045659C">
        <w:rPr>
          <w:rFonts w:ascii="Times New Roman" w:hAnsi="Times New Roman" w:cs="Times New Roman"/>
          <w:i/>
          <w:iCs/>
          <w:color w:val="000000"/>
          <w:sz w:val="28"/>
          <w:szCs w:val="28"/>
          <w:u w:val="single"/>
        </w:rPr>
        <w:t>В коммуникативной сфере:</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lastRenderedPageBreak/>
        <w:t>- 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 интегрирование в группу сверстников и построение продуктивного взаимодействия со сверстника ми и учителями;</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адекватное использование речевых сре</w:t>
      </w:r>
      <w:proofErr w:type="gramStart"/>
      <w:r w:rsidRPr="0045659C">
        <w:rPr>
          <w:rFonts w:ascii="Times New Roman" w:hAnsi="Times New Roman" w:cs="Times New Roman"/>
          <w:color w:val="000000"/>
          <w:sz w:val="28"/>
          <w:szCs w:val="28"/>
        </w:rPr>
        <w:t>дств дл</w:t>
      </w:r>
      <w:proofErr w:type="gramEnd"/>
      <w:r w:rsidRPr="0045659C">
        <w:rPr>
          <w:rFonts w:ascii="Times New Roman" w:hAnsi="Times New Roman" w:cs="Times New Roman"/>
          <w:color w:val="000000"/>
          <w:sz w:val="28"/>
          <w:szCs w:val="28"/>
        </w:rPr>
        <w:t>я решения различных коммуникативных задач; овладение устной и письменной речью; построение монологических контекстных высказываний; публичная презентация и защита проекта изделия, продукта труда или услуги;</w:t>
      </w:r>
    </w:p>
    <w:p w:rsidR="00B120F8" w:rsidRPr="0045659C" w:rsidRDefault="00B120F8" w:rsidP="00B120F8">
      <w:pPr>
        <w:ind w:left="284" w:firstLine="283"/>
        <w:jc w:val="both"/>
        <w:rPr>
          <w:rFonts w:ascii="Times New Roman" w:hAnsi="Times New Roman" w:cs="Times New Roman"/>
          <w:color w:val="000000"/>
          <w:sz w:val="28"/>
          <w:szCs w:val="28"/>
          <w:u w:val="single"/>
        </w:rPr>
      </w:pPr>
      <w:r w:rsidRPr="0045659C">
        <w:rPr>
          <w:rFonts w:ascii="Times New Roman" w:hAnsi="Times New Roman" w:cs="Times New Roman"/>
          <w:i/>
          <w:iCs/>
          <w:color w:val="000000"/>
          <w:sz w:val="28"/>
          <w:szCs w:val="28"/>
          <w:u w:val="single"/>
        </w:rPr>
        <w:t>В физиолого-психологической сфере:</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развитие моторики и координации движений рук при работе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технологических операций;</w:t>
      </w:r>
    </w:p>
    <w:p w:rsidR="00B120F8" w:rsidRPr="0045659C" w:rsidRDefault="00B120F8" w:rsidP="00B120F8">
      <w:pPr>
        <w:ind w:left="284" w:firstLine="283"/>
        <w:jc w:val="both"/>
        <w:rPr>
          <w:rFonts w:ascii="Times New Roman" w:hAnsi="Times New Roman" w:cs="Times New Roman"/>
          <w:color w:val="000000"/>
          <w:sz w:val="28"/>
          <w:szCs w:val="28"/>
        </w:rPr>
      </w:pPr>
      <w:r w:rsidRPr="0045659C">
        <w:rPr>
          <w:rFonts w:ascii="Times New Roman" w:hAnsi="Times New Roman" w:cs="Times New Roman"/>
          <w:color w:val="000000"/>
          <w:sz w:val="28"/>
          <w:szCs w:val="28"/>
        </w:rPr>
        <w:t>- соблюдение необходимой величины усилий, прилагаемых к инструментам, с учётом технологических требований;</w:t>
      </w:r>
    </w:p>
    <w:p w:rsidR="00D5702F" w:rsidRPr="0045659C" w:rsidRDefault="00D5702F" w:rsidP="00B120F8">
      <w:pPr>
        <w:rPr>
          <w:rFonts w:ascii="Times New Roman" w:hAnsi="Times New Roman" w:cs="Times New Roman"/>
          <w:sz w:val="28"/>
          <w:szCs w:val="28"/>
        </w:rPr>
      </w:pPr>
    </w:p>
    <w:p w:rsidR="00E110EE" w:rsidRDefault="00E110EE">
      <w:pPr>
        <w:rPr>
          <w:rFonts w:ascii="Times New Roman" w:hAnsi="Times New Roman" w:cs="Times New Roman"/>
          <w:sz w:val="28"/>
          <w:szCs w:val="28"/>
        </w:rPr>
      </w:pPr>
    </w:p>
    <w:p w:rsidR="00E110EE" w:rsidRDefault="00E110EE">
      <w:pPr>
        <w:rPr>
          <w:rFonts w:ascii="Times New Roman" w:hAnsi="Times New Roman" w:cs="Times New Roman"/>
          <w:sz w:val="28"/>
          <w:szCs w:val="28"/>
        </w:rPr>
      </w:pPr>
      <w:r>
        <w:rPr>
          <w:rFonts w:ascii="Times New Roman" w:hAnsi="Times New Roman" w:cs="Times New Roman"/>
          <w:sz w:val="28"/>
          <w:szCs w:val="28"/>
        </w:rPr>
        <w:br w:type="page"/>
      </w:r>
      <w:r w:rsidR="00E752C3" w:rsidRPr="00E752C3">
        <w:rPr>
          <w:rFonts w:ascii="Times New Roman" w:hAnsi="Times New Roman" w:cs="Times New Roman"/>
          <w:b/>
          <w:sz w:val="28"/>
          <w:szCs w:val="28"/>
        </w:rPr>
        <w:lastRenderedPageBreak/>
        <w:t xml:space="preserve"> Календарно – тематическое планирование 8 класс </w:t>
      </w:r>
      <w:r w:rsidRPr="00E752C3">
        <w:rPr>
          <w:rFonts w:ascii="Times New Roman" w:hAnsi="Times New Roman" w:cs="Times New Roman"/>
          <w:b/>
          <w:sz w:val="28"/>
          <w:szCs w:val="28"/>
        </w:rPr>
        <w:t xml:space="preserve"> – 34 часа</w:t>
      </w:r>
      <w:r>
        <w:rPr>
          <w:rFonts w:ascii="Times New Roman" w:hAnsi="Times New Roman" w:cs="Times New Roman"/>
          <w:sz w:val="28"/>
          <w:szCs w:val="28"/>
        </w:rPr>
        <w:t>.</w:t>
      </w:r>
    </w:p>
    <w:p w:rsidR="00E110EE" w:rsidRDefault="00E110EE" w:rsidP="00E110EE">
      <w:pPr>
        <w:rPr>
          <w:rFonts w:ascii="Times New Roman" w:hAnsi="Times New Roman" w:cs="Times New Roman"/>
          <w:sz w:val="28"/>
          <w:szCs w:val="28"/>
        </w:rPr>
      </w:pPr>
    </w:p>
    <w:tbl>
      <w:tblPr>
        <w:tblStyle w:val="a7"/>
        <w:tblW w:w="0" w:type="auto"/>
        <w:tblLook w:val="04A0" w:firstRow="1" w:lastRow="0" w:firstColumn="1" w:lastColumn="0" w:noHBand="0" w:noVBand="1"/>
      </w:tblPr>
      <w:tblGrid>
        <w:gridCol w:w="1164"/>
        <w:gridCol w:w="4301"/>
        <w:gridCol w:w="1022"/>
        <w:gridCol w:w="1022"/>
        <w:gridCol w:w="1022"/>
      </w:tblGrid>
      <w:tr w:rsidR="00E752C3" w:rsidRPr="00E752C3" w:rsidTr="0012191D">
        <w:tc>
          <w:tcPr>
            <w:tcW w:w="1164" w:type="dxa"/>
          </w:tcPr>
          <w:p w:rsidR="00E752C3" w:rsidRPr="00E752C3" w:rsidRDefault="00E752C3" w:rsidP="00E110EE">
            <w:pPr>
              <w:rPr>
                <w:rFonts w:ascii="Times New Roman" w:hAnsi="Times New Roman" w:cs="Times New Roman"/>
                <w:b/>
                <w:sz w:val="24"/>
                <w:szCs w:val="24"/>
              </w:rPr>
            </w:pPr>
            <w:r w:rsidRPr="00E752C3">
              <w:rPr>
                <w:rFonts w:ascii="Times New Roman" w:hAnsi="Times New Roman" w:cs="Times New Roman"/>
                <w:b/>
                <w:sz w:val="24"/>
                <w:szCs w:val="24"/>
              </w:rPr>
              <w:t>№урока</w:t>
            </w:r>
          </w:p>
        </w:tc>
        <w:tc>
          <w:tcPr>
            <w:tcW w:w="4301" w:type="dxa"/>
          </w:tcPr>
          <w:p w:rsidR="00E752C3" w:rsidRPr="00E752C3" w:rsidRDefault="00E752C3" w:rsidP="00E110EE">
            <w:pPr>
              <w:rPr>
                <w:rFonts w:ascii="Times New Roman" w:hAnsi="Times New Roman" w:cs="Times New Roman"/>
                <w:b/>
                <w:sz w:val="24"/>
                <w:szCs w:val="24"/>
              </w:rPr>
            </w:pPr>
            <w:r w:rsidRPr="00E752C3">
              <w:rPr>
                <w:rFonts w:ascii="Times New Roman" w:hAnsi="Times New Roman" w:cs="Times New Roman"/>
                <w:b/>
                <w:sz w:val="24"/>
                <w:szCs w:val="24"/>
              </w:rPr>
              <w:t>тема</w:t>
            </w:r>
          </w:p>
        </w:tc>
        <w:tc>
          <w:tcPr>
            <w:tcW w:w="1022" w:type="dxa"/>
          </w:tcPr>
          <w:p w:rsidR="00E752C3" w:rsidRPr="00E752C3" w:rsidRDefault="00E752C3" w:rsidP="00E110EE">
            <w:pPr>
              <w:rPr>
                <w:rFonts w:ascii="Times New Roman" w:hAnsi="Times New Roman" w:cs="Times New Roman"/>
                <w:b/>
                <w:sz w:val="24"/>
                <w:szCs w:val="24"/>
              </w:rPr>
            </w:pPr>
            <w:r w:rsidRPr="00E752C3">
              <w:rPr>
                <w:rFonts w:ascii="Times New Roman" w:hAnsi="Times New Roman" w:cs="Times New Roman"/>
                <w:b/>
                <w:sz w:val="24"/>
                <w:szCs w:val="24"/>
              </w:rPr>
              <w:t>часы</w:t>
            </w:r>
          </w:p>
        </w:tc>
        <w:tc>
          <w:tcPr>
            <w:tcW w:w="1022" w:type="dxa"/>
          </w:tcPr>
          <w:p w:rsidR="00E752C3" w:rsidRPr="00E752C3" w:rsidRDefault="00E752C3" w:rsidP="00E110EE">
            <w:pPr>
              <w:rPr>
                <w:rFonts w:ascii="Times New Roman" w:hAnsi="Times New Roman" w:cs="Times New Roman"/>
                <w:b/>
                <w:sz w:val="24"/>
                <w:szCs w:val="24"/>
              </w:rPr>
            </w:pPr>
            <w:r w:rsidRPr="00E752C3">
              <w:rPr>
                <w:rFonts w:ascii="Times New Roman" w:hAnsi="Times New Roman" w:cs="Times New Roman"/>
                <w:b/>
                <w:sz w:val="24"/>
                <w:szCs w:val="24"/>
              </w:rPr>
              <w:t>Дата по плану</w:t>
            </w:r>
          </w:p>
        </w:tc>
        <w:tc>
          <w:tcPr>
            <w:tcW w:w="1022" w:type="dxa"/>
          </w:tcPr>
          <w:p w:rsidR="00E752C3" w:rsidRPr="00E752C3" w:rsidRDefault="00E752C3" w:rsidP="00E110EE">
            <w:pPr>
              <w:rPr>
                <w:rFonts w:ascii="Times New Roman" w:hAnsi="Times New Roman" w:cs="Times New Roman"/>
                <w:b/>
                <w:sz w:val="24"/>
                <w:szCs w:val="24"/>
              </w:rPr>
            </w:pPr>
            <w:r w:rsidRPr="00E752C3">
              <w:rPr>
                <w:rFonts w:ascii="Times New Roman" w:hAnsi="Times New Roman" w:cs="Times New Roman"/>
                <w:b/>
                <w:sz w:val="24"/>
                <w:szCs w:val="24"/>
              </w:rPr>
              <w:t>Дата по факту</w:t>
            </w: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1-2</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Творческий проект</w:t>
            </w:r>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2</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p>
        </w:tc>
        <w:tc>
          <w:tcPr>
            <w:tcW w:w="4301" w:type="dxa"/>
          </w:tcPr>
          <w:p w:rsidR="00E752C3" w:rsidRPr="00E752C3" w:rsidRDefault="00E752C3" w:rsidP="00E110EE">
            <w:pPr>
              <w:rPr>
                <w:rFonts w:ascii="Times New Roman" w:hAnsi="Times New Roman" w:cs="Times New Roman"/>
                <w:b/>
                <w:sz w:val="24"/>
                <w:szCs w:val="24"/>
              </w:rPr>
            </w:pPr>
            <w:r w:rsidRPr="00E752C3">
              <w:rPr>
                <w:rFonts w:ascii="Times New Roman" w:hAnsi="Times New Roman" w:cs="Times New Roman"/>
                <w:b/>
                <w:sz w:val="24"/>
                <w:szCs w:val="24"/>
              </w:rPr>
              <w:t xml:space="preserve">Раздел художественные ремёсла </w:t>
            </w:r>
          </w:p>
        </w:tc>
        <w:tc>
          <w:tcPr>
            <w:tcW w:w="1022" w:type="dxa"/>
          </w:tcPr>
          <w:p w:rsidR="00E752C3" w:rsidRPr="00E752C3" w:rsidRDefault="00E752C3" w:rsidP="00E110EE">
            <w:pPr>
              <w:rPr>
                <w:rFonts w:ascii="Times New Roman" w:hAnsi="Times New Roman" w:cs="Times New Roman"/>
                <w:b/>
                <w:sz w:val="24"/>
                <w:szCs w:val="24"/>
              </w:rPr>
            </w:pPr>
            <w:r w:rsidRPr="00E752C3">
              <w:rPr>
                <w:rFonts w:ascii="Times New Roman" w:hAnsi="Times New Roman" w:cs="Times New Roman"/>
                <w:b/>
                <w:sz w:val="24"/>
                <w:szCs w:val="24"/>
              </w:rPr>
              <w:t>21</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3</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Основы композиции и законы восприятия цвета при создании предметов декоративно-прикладного искусства.</w:t>
            </w:r>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p>
        </w:tc>
        <w:tc>
          <w:tcPr>
            <w:tcW w:w="4301" w:type="dxa"/>
          </w:tcPr>
          <w:p w:rsidR="00E752C3" w:rsidRPr="00E752C3" w:rsidRDefault="00E752C3" w:rsidP="00E110EE">
            <w:pPr>
              <w:rPr>
                <w:rFonts w:ascii="Times New Roman" w:hAnsi="Times New Roman" w:cs="Times New Roman"/>
                <w:b/>
                <w:sz w:val="24"/>
                <w:szCs w:val="24"/>
              </w:rPr>
            </w:pPr>
            <w:r w:rsidRPr="00E752C3">
              <w:rPr>
                <w:rFonts w:ascii="Times New Roman" w:hAnsi="Times New Roman" w:cs="Times New Roman"/>
                <w:b/>
                <w:sz w:val="24"/>
                <w:szCs w:val="24"/>
              </w:rPr>
              <w:t>Лоскутное шитьё.</w:t>
            </w:r>
          </w:p>
        </w:tc>
        <w:tc>
          <w:tcPr>
            <w:tcW w:w="1022" w:type="dxa"/>
          </w:tcPr>
          <w:p w:rsidR="00E752C3" w:rsidRPr="00E752C3" w:rsidRDefault="00E752C3" w:rsidP="00E110EE">
            <w:pPr>
              <w:rPr>
                <w:rFonts w:ascii="Times New Roman" w:hAnsi="Times New Roman" w:cs="Times New Roman"/>
                <w:b/>
                <w:sz w:val="24"/>
                <w:szCs w:val="24"/>
              </w:rPr>
            </w:pPr>
            <w:r w:rsidRPr="00E752C3">
              <w:rPr>
                <w:rFonts w:ascii="Times New Roman" w:hAnsi="Times New Roman" w:cs="Times New Roman"/>
                <w:b/>
                <w:sz w:val="24"/>
                <w:szCs w:val="24"/>
              </w:rPr>
              <w:t>8</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4</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История создания изделий из лоскутов, возможности лоскутной пластики</w:t>
            </w:r>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5</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Подушка в лоскутном стиле. Подготовка шаблонов.</w:t>
            </w:r>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6</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Раскрой деталей изделия по шаблонам.</w:t>
            </w:r>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7-8</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 xml:space="preserve">Пошив </w:t>
            </w:r>
            <w:proofErr w:type="spellStart"/>
            <w:r w:rsidRPr="00E752C3">
              <w:rPr>
                <w:rFonts w:ascii="Times New Roman" w:hAnsi="Times New Roman" w:cs="Times New Roman"/>
                <w:sz w:val="24"/>
                <w:szCs w:val="24"/>
              </w:rPr>
              <w:t>подушки</w:t>
            </w:r>
            <w:proofErr w:type="gramStart"/>
            <w:r w:rsidRPr="00E752C3">
              <w:rPr>
                <w:rFonts w:ascii="Times New Roman" w:hAnsi="Times New Roman" w:cs="Times New Roman"/>
                <w:sz w:val="24"/>
                <w:szCs w:val="24"/>
              </w:rPr>
              <w:t>.С</w:t>
            </w:r>
            <w:proofErr w:type="gramEnd"/>
            <w:r w:rsidRPr="00E752C3">
              <w:rPr>
                <w:rFonts w:ascii="Times New Roman" w:hAnsi="Times New Roman" w:cs="Times New Roman"/>
                <w:sz w:val="24"/>
                <w:szCs w:val="24"/>
              </w:rPr>
              <w:t>оединение</w:t>
            </w:r>
            <w:proofErr w:type="spellEnd"/>
            <w:r w:rsidRPr="00E752C3">
              <w:rPr>
                <w:rFonts w:ascii="Times New Roman" w:hAnsi="Times New Roman" w:cs="Times New Roman"/>
                <w:sz w:val="24"/>
                <w:szCs w:val="24"/>
              </w:rPr>
              <w:t xml:space="preserve"> мелких деталей в блоки.</w:t>
            </w:r>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2</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9-10</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Соединение блоков  в целое изделие.</w:t>
            </w:r>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2</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11</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Завершение работы над подушкой.</w:t>
            </w:r>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p>
        </w:tc>
        <w:tc>
          <w:tcPr>
            <w:tcW w:w="4301" w:type="dxa"/>
          </w:tcPr>
          <w:p w:rsidR="00E752C3" w:rsidRPr="00E752C3" w:rsidRDefault="00E752C3" w:rsidP="00E110EE">
            <w:pPr>
              <w:rPr>
                <w:rFonts w:ascii="Times New Roman" w:hAnsi="Times New Roman" w:cs="Times New Roman"/>
                <w:b/>
                <w:sz w:val="24"/>
                <w:szCs w:val="24"/>
              </w:rPr>
            </w:pPr>
            <w:r w:rsidRPr="00E752C3">
              <w:rPr>
                <w:rFonts w:ascii="Times New Roman" w:hAnsi="Times New Roman" w:cs="Times New Roman"/>
                <w:b/>
                <w:sz w:val="24"/>
                <w:szCs w:val="24"/>
              </w:rPr>
              <w:t>Вязание крючком</w:t>
            </w:r>
          </w:p>
        </w:tc>
        <w:tc>
          <w:tcPr>
            <w:tcW w:w="1022" w:type="dxa"/>
          </w:tcPr>
          <w:p w:rsidR="00E752C3" w:rsidRPr="00E752C3" w:rsidRDefault="00E752C3" w:rsidP="00E110EE">
            <w:pPr>
              <w:rPr>
                <w:rFonts w:ascii="Times New Roman" w:hAnsi="Times New Roman" w:cs="Times New Roman"/>
                <w:b/>
                <w:sz w:val="24"/>
                <w:szCs w:val="24"/>
              </w:rPr>
            </w:pPr>
            <w:r w:rsidRPr="00E752C3">
              <w:rPr>
                <w:rFonts w:ascii="Times New Roman" w:hAnsi="Times New Roman" w:cs="Times New Roman"/>
                <w:b/>
                <w:sz w:val="24"/>
                <w:szCs w:val="24"/>
              </w:rPr>
              <w:t>6</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12</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История старинного рукоделия. Материалы и инструменты.</w:t>
            </w:r>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13</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Основные приёмы вязания</w:t>
            </w:r>
            <w:proofErr w:type="gramStart"/>
            <w:r w:rsidRPr="00E752C3">
              <w:rPr>
                <w:rFonts w:ascii="Times New Roman" w:hAnsi="Times New Roman" w:cs="Times New Roman"/>
                <w:sz w:val="24"/>
                <w:szCs w:val="24"/>
              </w:rPr>
              <w:t xml:space="preserve"> .</w:t>
            </w:r>
            <w:proofErr w:type="gramEnd"/>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14-15</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 xml:space="preserve">Вязание по </w:t>
            </w:r>
            <w:proofErr w:type="spellStart"/>
            <w:r w:rsidRPr="00E752C3">
              <w:rPr>
                <w:rFonts w:ascii="Times New Roman" w:hAnsi="Times New Roman" w:cs="Times New Roman"/>
                <w:sz w:val="24"/>
                <w:szCs w:val="24"/>
              </w:rPr>
              <w:t>схемам</w:t>
            </w:r>
            <w:proofErr w:type="gramStart"/>
            <w:r w:rsidRPr="00E752C3">
              <w:rPr>
                <w:rFonts w:ascii="Times New Roman" w:hAnsi="Times New Roman" w:cs="Times New Roman"/>
                <w:sz w:val="24"/>
                <w:szCs w:val="24"/>
              </w:rPr>
              <w:t>.В</w:t>
            </w:r>
            <w:proofErr w:type="gramEnd"/>
            <w:r w:rsidRPr="00E752C3">
              <w:rPr>
                <w:rFonts w:ascii="Times New Roman" w:hAnsi="Times New Roman" w:cs="Times New Roman"/>
                <w:sz w:val="24"/>
                <w:szCs w:val="24"/>
              </w:rPr>
              <w:t>ыполнение</w:t>
            </w:r>
            <w:proofErr w:type="spellEnd"/>
            <w:r w:rsidRPr="00E752C3">
              <w:rPr>
                <w:rFonts w:ascii="Times New Roman" w:hAnsi="Times New Roman" w:cs="Times New Roman"/>
                <w:sz w:val="24"/>
                <w:szCs w:val="24"/>
              </w:rPr>
              <w:t xml:space="preserve"> салфетки.</w:t>
            </w:r>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2</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16-17</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Завершение работы над салфеткой.</w:t>
            </w:r>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2</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p>
        </w:tc>
        <w:tc>
          <w:tcPr>
            <w:tcW w:w="4301" w:type="dxa"/>
          </w:tcPr>
          <w:p w:rsidR="00E752C3" w:rsidRPr="00E752C3" w:rsidRDefault="00E752C3" w:rsidP="00E110EE">
            <w:pPr>
              <w:rPr>
                <w:rFonts w:ascii="Times New Roman" w:hAnsi="Times New Roman" w:cs="Times New Roman"/>
                <w:b/>
                <w:sz w:val="24"/>
                <w:szCs w:val="24"/>
              </w:rPr>
            </w:pPr>
            <w:r w:rsidRPr="00E752C3">
              <w:rPr>
                <w:rFonts w:ascii="Times New Roman" w:hAnsi="Times New Roman" w:cs="Times New Roman"/>
                <w:b/>
                <w:sz w:val="24"/>
                <w:szCs w:val="24"/>
              </w:rPr>
              <w:t>Вышивание.</w:t>
            </w:r>
          </w:p>
        </w:tc>
        <w:tc>
          <w:tcPr>
            <w:tcW w:w="1022" w:type="dxa"/>
          </w:tcPr>
          <w:p w:rsidR="00E752C3" w:rsidRPr="00E752C3" w:rsidRDefault="00E752C3" w:rsidP="00E110EE">
            <w:pPr>
              <w:rPr>
                <w:rFonts w:ascii="Times New Roman" w:hAnsi="Times New Roman" w:cs="Times New Roman"/>
                <w:b/>
                <w:sz w:val="24"/>
                <w:szCs w:val="24"/>
              </w:rPr>
            </w:pPr>
            <w:r w:rsidRPr="00E752C3">
              <w:rPr>
                <w:rFonts w:ascii="Times New Roman" w:hAnsi="Times New Roman" w:cs="Times New Roman"/>
                <w:b/>
                <w:sz w:val="24"/>
                <w:szCs w:val="24"/>
              </w:rPr>
              <w:t>6</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18</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 xml:space="preserve">Из истории вышивки народов </w:t>
            </w:r>
            <w:proofErr w:type="spellStart"/>
            <w:r w:rsidRPr="00E752C3">
              <w:rPr>
                <w:rFonts w:ascii="Times New Roman" w:hAnsi="Times New Roman" w:cs="Times New Roman"/>
                <w:sz w:val="24"/>
                <w:szCs w:val="24"/>
              </w:rPr>
              <w:t>России</w:t>
            </w:r>
            <w:proofErr w:type="gramStart"/>
            <w:r w:rsidRPr="00E752C3">
              <w:rPr>
                <w:rFonts w:ascii="Times New Roman" w:hAnsi="Times New Roman" w:cs="Times New Roman"/>
                <w:sz w:val="24"/>
                <w:szCs w:val="24"/>
              </w:rPr>
              <w:t>.И</w:t>
            </w:r>
            <w:proofErr w:type="gramEnd"/>
            <w:r w:rsidRPr="00E752C3">
              <w:rPr>
                <w:rFonts w:ascii="Times New Roman" w:hAnsi="Times New Roman" w:cs="Times New Roman"/>
                <w:sz w:val="24"/>
                <w:szCs w:val="24"/>
              </w:rPr>
              <w:t>нструменты</w:t>
            </w:r>
            <w:proofErr w:type="spellEnd"/>
            <w:r w:rsidRPr="00E752C3">
              <w:rPr>
                <w:rFonts w:ascii="Times New Roman" w:hAnsi="Times New Roman" w:cs="Times New Roman"/>
                <w:sz w:val="24"/>
                <w:szCs w:val="24"/>
              </w:rPr>
              <w:t xml:space="preserve"> и материалы.</w:t>
            </w:r>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19-20</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Калмыцкая национальная вышивка «</w:t>
            </w:r>
            <w:proofErr w:type="spellStart"/>
            <w:r w:rsidRPr="00E752C3">
              <w:rPr>
                <w:rFonts w:ascii="Times New Roman" w:hAnsi="Times New Roman" w:cs="Times New Roman"/>
                <w:sz w:val="24"/>
                <w:szCs w:val="24"/>
              </w:rPr>
              <w:t>зеег</w:t>
            </w:r>
            <w:proofErr w:type="spellEnd"/>
            <w:r w:rsidRPr="00E752C3">
              <w:rPr>
                <w:rFonts w:ascii="Times New Roman" w:hAnsi="Times New Roman" w:cs="Times New Roman"/>
                <w:sz w:val="24"/>
                <w:szCs w:val="24"/>
              </w:rPr>
              <w:t>»</w:t>
            </w:r>
            <w:proofErr w:type="gramStart"/>
            <w:r w:rsidRPr="00E752C3">
              <w:rPr>
                <w:rFonts w:ascii="Times New Roman" w:hAnsi="Times New Roman" w:cs="Times New Roman"/>
                <w:sz w:val="24"/>
                <w:szCs w:val="24"/>
              </w:rPr>
              <w:t>.В</w:t>
            </w:r>
            <w:proofErr w:type="gramEnd"/>
            <w:r w:rsidRPr="00E752C3">
              <w:rPr>
                <w:rFonts w:ascii="Times New Roman" w:hAnsi="Times New Roman" w:cs="Times New Roman"/>
                <w:sz w:val="24"/>
                <w:szCs w:val="24"/>
              </w:rPr>
              <w:t>ыполнение образца.</w:t>
            </w:r>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2</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21</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Стебельчатый шов, тамбурный</w:t>
            </w:r>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22-23</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Вышивка бисером.</w:t>
            </w:r>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2</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p>
        </w:tc>
        <w:tc>
          <w:tcPr>
            <w:tcW w:w="4301" w:type="dxa"/>
          </w:tcPr>
          <w:p w:rsidR="00E752C3" w:rsidRPr="00E752C3" w:rsidRDefault="00E752C3" w:rsidP="00E110EE">
            <w:pPr>
              <w:rPr>
                <w:rFonts w:ascii="Times New Roman" w:hAnsi="Times New Roman" w:cs="Times New Roman"/>
                <w:b/>
                <w:sz w:val="24"/>
                <w:szCs w:val="24"/>
              </w:rPr>
            </w:pPr>
            <w:r w:rsidRPr="00E752C3">
              <w:rPr>
                <w:rFonts w:ascii="Times New Roman" w:hAnsi="Times New Roman" w:cs="Times New Roman"/>
                <w:b/>
                <w:sz w:val="24"/>
                <w:szCs w:val="24"/>
              </w:rPr>
              <w:t xml:space="preserve">Раздел «Семейная экономика» </w:t>
            </w:r>
          </w:p>
        </w:tc>
        <w:tc>
          <w:tcPr>
            <w:tcW w:w="1022" w:type="dxa"/>
          </w:tcPr>
          <w:p w:rsidR="00E752C3" w:rsidRPr="00E752C3" w:rsidRDefault="00E752C3" w:rsidP="00E110EE">
            <w:pPr>
              <w:rPr>
                <w:rFonts w:ascii="Times New Roman" w:hAnsi="Times New Roman" w:cs="Times New Roman"/>
                <w:b/>
                <w:sz w:val="24"/>
                <w:szCs w:val="24"/>
              </w:rPr>
            </w:pPr>
            <w:r w:rsidRPr="00E752C3">
              <w:rPr>
                <w:rFonts w:ascii="Times New Roman" w:hAnsi="Times New Roman" w:cs="Times New Roman"/>
                <w:b/>
                <w:sz w:val="24"/>
                <w:szCs w:val="24"/>
              </w:rPr>
              <w:t>4</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24</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 xml:space="preserve">Бюджет </w:t>
            </w:r>
            <w:proofErr w:type="spellStart"/>
            <w:r w:rsidRPr="00E752C3">
              <w:rPr>
                <w:rFonts w:ascii="Times New Roman" w:hAnsi="Times New Roman" w:cs="Times New Roman"/>
                <w:sz w:val="24"/>
                <w:szCs w:val="24"/>
              </w:rPr>
              <w:t>семьи</w:t>
            </w:r>
            <w:proofErr w:type="gramStart"/>
            <w:r w:rsidRPr="00E752C3">
              <w:rPr>
                <w:rFonts w:ascii="Times New Roman" w:hAnsi="Times New Roman" w:cs="Times New Roman"/>
                <w:sz w:val="24"/>
                <w:szCs w:val="24"/>
              </w:rPr>
              <w:t>.В</w:t>
            </w:r>
            <w:proofErr w:type="gramEnd"/>
            <w:r w:rsidRPr="00E752C3">
              <w:rPr>
                <w:rFonts w:ascii="Times New Roman" w:hAnsi="Times New Roman" w:cs="Times New Roman"/>
                <w:sz w:val="24"/>
                <w:szCs w:val="24"/>
              </w:rPr>
              <w:t>ыявление</w:t>
            </w:r>
            <w:proofErr w:type="spellEnd"/>
            <w:r w:rsidRPr="00E752C3">
              <w:rPr>
                <w:rFonts w:ascii="Times New Roman" w:hAnsi="Times New Roman" w:cs="Times New Roman"/>
                <w:sz w:val="24"/>
                <w:szCs w:val="24"/>
              </w:rPr>
              <w:t xml:space="preserve"> потребности семьи</w:t>
            </w:r>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25</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Технология построения семейного бюджета</w:t>
            </w:r>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26</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Технология совершения покупок</w:t>
            </w:r>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27</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Технология ведения бизнеса.</w:t>
            </w:r>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p>
        </w:tc>
        <w:tc>
          <w:tcPr>
            <w:tcW w:w="4301" w:type="dxa"/>
          </w:tcPr>
          <w:p w:rsidR="00E752C3" w:rsidRPr="00E752C3" w:rsidRDefault="00E752C3" w:rsidP="00E110EE">
            <w:pPr>
              <w:rPr>
                <w:rFonts w:ascii="Times New Roman" w:hAnsi="Times New Roman" w:cs="Times New Roman"/>
                <w:b/>
                <w:sz w:val="24"/>
                <w:szCs w:val="24"/>
              </w:rPr>
            </w:pPr>
            <w:r w:rsidRPr="00E752C3">
              <w:rPr>
                <w:rFonts w:ascii="Times New Roman" w:hAnsi="Times New Roman" w:cs="Times New Roman"/>
                <w:b/>
                <w:sz w:val="24"/>
                <w:szCs w:val="24"/>
              </w:rPr>
              <w:t>Раздел «Современное производство и профессиональное образование»</w:t>
            </w:r>
          </w:p>
        </w:tc>
        <w:tc>
          <w:tcPr>
            <w:tcW w:w="1022" w:type="dxa"/>
          </w:tcPr>
          <w:p w:rsidR="00E752C3" w:rsidRPr="00E752C3" w:rsidRDefault="00E752C3" w:rsidP="00E110EE">
            <w:pPr>
              <w:rPr>
                <w:rFonts w:ascii="Times New Roman" w:hAnsi="Times New Roman" w:cs="Times New Roman"/>
                <w:b/>
                <w:sz w:val="24"/>
                <w:szCs w:val="24"/>
              </w:rPr>
            </w:pPr>
            <w:r w:rsidRPr="00E752C3">
              <w:rPr>
                <w:rFonts w:ascii="Times New Roman" w:hAnsi="Times New Roman" w:cs="Times New Roman"/>
                <w:b/>
                <w:sz w:val="24"/>
                <w:szCs w:val="24"/>
              </w:rPr>
              <w:t>6</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28</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Профессиональное образование</w:t>
            </w:r>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29</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Внутренний мир человека.</w:t>
            </w:r>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30</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Роль темперамента в профессиональном самоопределении.</w:t>
            </w:r>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31-32</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 xml:space="preserve">Психические процессы, важные для </w:t>
            </w:r>
            <w:r w:rsidRPr="00E752C3">
              <w:rPr>
                <w:rFonts w:ascii="Times New Roman" w:hAnsi="Times New Roman" w:cs="Times New Roman"/>
                <w:sz w:val="24"/>
                <w:szCs w:val="24"/>
              </w:rPr>
              <w:lastRenderedPageBreak/>
              <w:t>профессионального самоопределения.</w:t>
            </w:r>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lastRenderedPageBreak/>
              <w:t>2</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lastRenderedPageBreak/>
              <w:t>33</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Мотивы выбора профессии.</w:t>
            </w:r>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r w:rsidR="00E752C3" w:rsidRPr="00E752C3" w:rsidTr="0012191D">
        <w:tc>
          <w:tcPr>
            <w:tcW w:w="1164"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34</w:t>
            </w:r>
          </w:p>
        </w:tc>
        <w:tc>
          <w:tcPr>
            <w:tcW w:w="4301"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Защита творческого проекта.</w:t>
            </w:r>
          </w:p>
        </w:tc>
        <w:tc>
          <w:tcPr>
            <w:tcW w:w="1022" w:type="dxa"/>
          </w:tcPr>
          <w:p w:rsidR="00E752C3" w:rsidRPr="00E752C3" w:rsidRDefault="00E752C3" w:rsidP="00E110EE">
            <w:pPr>
              <w:rPr>
                <w:rFonts w:ascii="Times New Roman" w:hAnsi="Times New Roman" w:cs="Times New Roman"/>
                <w:sz w:val="24"/>
                <w:szCs w:val="24"/>
              </w:rPr>
            </w:pPr>
            <w:r w:rsidRPr="00E752C3">
              <w:rPr>
                <w:rFonts w:ascii="Times New Roman" w:hAnsi="Times New Roman" w:cs="Times New Roman"/>
                <w:sz w:val="24"/>
                <w:szCs w:val="24"/>
              </w:rPr>
              <w:t>1</w:t>
            </w:r>
          </w:p>
        </w:tc>
        <w:tc>
          <w:tcPr>
            <w:tcW w:w="1022" w:type="dxa"/>
          </w:tcPr>
          <w:p w:rsidR="00E752C3" w:rsidRPr="00E752C3" w:rsidRDefault="00E752C3" w:rsidP="00E110EE">
            <w:pPr>
              <w:rPr>
                <w:rFonts w:ascii="Times New Roman" w:hAnsi="Times New Roman" w:cs="Times New Roman"/>
                <w:sz w:val="24"/>
                <w:szCs w:val="24"/>
              </w:rPr>
            </w:pPr>
          </w:p>
        </w:tc>
        <w:tc>
          <w:tcPr>
            <w:tcW w:w="1022" w:type="dxa"/>
          </w:tcPr>
          <w:p w:rsidR="00E752C3" w:rsidRPr="00E752C3" w:rsidRDefault="00E752C3" w:rsidP="00E110EE">
            <w:pPr>
              <w:rPr>
                <w:rFonts w:ascii="Times New Roman" w:hAnsi="Times New Roman" w:cs="Times New Roman"/>
                <w:sz w:val="24"/>
                <w:szCs w:val="24"/>
              </w:rPr>
            </w:pPr>
          </w:p>
        </w:tc>
      </w:tr>
    </w:tbl>
    <w:p w:rsidR="0045659C" w:rsidRPr="00E752C3" w:rsidRDefault="0045659C" w:rsidP="00E110EE">
      <w:pPr>
        <w:rPr>
          <w:rFonts w:ascii="Times New Roman" w:hAnsi="Times New Roman" w:cs="Times New Roman"/>
          <w:sz w:val="24"/>
          <w:szCs w:val="24"/>
        </w:rPr>
      </w:pPr>
    </w:p>
    <w:p w:rsidR="00E752C3" w:rsidRPr="00E752C3" w:rsidRDefault="00E752C3">
      <w:pPr>
        <w:rPr>
          <w:rFonts w:ascii="Times New Roman" w:hAnsi="Times New Roman" w:cs="Times New Roman"/>
          <w:sz w:val="24"/>
          <w:szCs w:val="24"/>
        </w:rPr>
      </w:pPr>
    </w:p>
    <w:sectPr w:rsidR="00E752C3" w:rsidRPr="00E752C3" w:rsidSect="003D1A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138" w:rsidRDefault="00B52138" w:rsidP="00D5702F">
      <w:pPr>
        <w:spacing w:after="0" w:line="240" w:lineRule="auto"/>
      </w:pPr>
      <w:r>
        <w:separator/>
      </w:r>
    </w:p>
  </w:endnote>
  <w:endnote w:type="continuationSeparator" w:id="0">
    <w:p w:rsidR="00B52138" w:rsidRDefault="00B52138" w:rsidP="00D5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138" w:rsidRDefault="00B52138" w:rsidP="00D5702F">
      <w:pPr>
        <w:spacing w:after="0" w:line="240" w:lineRule="auto"/>
      </w:pPr>
      <w:r>
        <w:separator/>
      </w:r>
    </w:p>
  </w:footnote>
  <w:footnote w:type="continuationSeparator" w:id="0">
    <w:p w:rsidR="00B52138" w:rsidRDefault="00B52138" w:rsidP="00D570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90AE126"/>
    <w:lvl w:ilvl="0">
      <w:numFmt w:val="bullet"/>
      <w:lvlText w:val="*"/>
      <w:lvlJc w:val="left"/>
    </w:lvl>
  </w:abstractNum>
  <w:abstractNum w:abstractNumId="1">
    <w:nsid w:val="6B4C1660"/>
    <w:multiLevelType w:val="hybridMultilevel"/>
    <w:tmpl w:val="332A37DA"/>
    <w:lvl w:ilvl="0" w:tplc="48FC75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2B60"/>
    <w:rsid w:val="00052E97"/>
    <w:rsid w:val="000A5B1F"/>
    <w:rsid w:val="001621A7"/>
    <w:rsid w:val="001963A7"/>
    <w:rsid w:val="0029422C"/>
    <w:rsid w:val="003D1A25"/>
    <w:rsid w:val="00416524"/>
    <w:rsid w:val="0045659C"/>
    <w:rsid w:val="00656242"/>
    <w:rsid w:val="008A2B5F"/>
    <w:rsid w:val="00924C5A"/>
    <w:rsid w:val="00A17F92"/>
    <w:rsid w:val="00AB184A"/>
    <w:rsid w:val="00AC76BD"/>
    <w:rsid w:val="00B120F8"/>
    <w:rsid w:val="00B20984"/>
    <w:rsid w:val="00B52138"/>
    <w:rsid w:val="00BA10A0"/>
    <w:rsid w:val="00C156F7"/>
    <w:rsid w:val="00CB64FD"/>
    <w:rsid w:val="00CE2B60"/>
    <w:rsid w:val="00D5702F"/>
    <w:rsid w:val="00E110EE"/>
    <w:rsid w:val="00E752C3"/>
    <w:rsid w:val="00EC3F20"/>
    <w:rsid w:val="00F44C62"/>
    <w:rsid w:val="00F73D31"/>
    <w:rsid w:val="00FB2697"/>
    <w:rsid w:val="00FD6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A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locked/>
    <w:rsid w:val="00CE2B60"/>
    <w:rPr>
      <w:shd w:val="clear" w:color="auto" w:fill="FFFFFF"/>
    </w:rPr>
  </w:style>
  <w:style w:type="character" w:customStyle="1" w:styleId="5">
    <w:name w:val="Основной текст (5)_"/>
    <w:basedOn w:val="a0"/>
    <w:link w:val="51"/>
    <w:locked/>
    <w:rsid w:val="00CE2B60"/>
    <w:rPr>
      <w:b/>
      <w:bCs/>
      <w:shd w:val="clear" w:color="auto" w:fill="FFFFFF"/>
    </w:rPr>
  </w:style>
  <w:style w:type="character" w:customStyle="1" w:styleId="50">
    <w:name w:val="Основной текст (5)"/>
    <w:basedOn w:val="5"/>
    <w:rsid w:val="00CE2B60"/>
    <w:rPr>
      <w:b/>
      <w:bCs/>
      <w:color w:val="000000"/>
      <w:spacing w:val="0"/>
      <w:w w:val="100"/>
      <w:position w:val="0"/>
      <w:sz w:val="24"/>
      <w:szCs w:val="24"/>
      <w:shd w:val="clear" w:color="auto" w:fill="FFFFFF"/>
      <w:lang w:val="ru-RU" w:eastAsia="ru-RU"/>
    </w:rPr>
  </w:style>
  <w:style w:type="character" w:customStyle="1" w:styleId="24">
    <w:name w:val="Основной текст (2)4"/>
    <w:basedOn w:val="2"/>
    <w:rsid w:val="00CE2B60"/>
    <w:rPr>
      <w:color w:val="000000"/>
      <w:spacing w:val="0"/>
      <w:w w:val="100"/>
      <w:position w:val="0"/>
      <w:sz w:val="24"/>
      <w:szCs w:val="24"/>
      <w:shd w:val="clear" w:color="auto" w:fill="FFFFFF"/>
      <w:lang w:val="ru-RU" w:eastAsia="ru-RU"/>
    </w:rPr>
  </w:style>
  <w:style w:type="character" w:customStyle="1" w:styleId="6">
    <w:name w:val="Основной текст (6)_"/>
    <w:basedOn w:val="a0"/>
    <w:link w:val="61"/>
    <w:locked/>
    <w:rsid w:val="00CE2B60"/>
    <w:rPr>
      <w:i/>
      <w:iCs/>
      <w:shd w:val="clear" w:color="auto" w:fill="FFFFFF"/>
    </w:rPr>
  </w:style>
  <w:style w:type="character" w:customStyle="1" w:styleId="240">
    <w:name w:val="Основной текст (2) + Курсив4"/>
    <w:basedOn w:val="2"/>
    <w:rsid w:val="00CE2B60"/>
    <w:rPr>
      <w:i/>
      <w:iCs/>
      <w:color w:val="000000"/>
      <w:spacing w:val="0"/>
      <w:w w:val="100"/>
      <w:position w:val="0"/>
      <w:sz w:val="24"/>
      <w:szCs w:val="24"/>
      <w:shd w:val="clear" w:color="auto" w:fill="FFFFFF"/>
      <w:lang w:val="ru-RU" w:eastAsia="ru-RU"/>
    </w:rPr>
  </w:style>
  <w:style w:type="character" w:customStyle="1" w:styleId="60">
    <w:name w:val="Основной текст (6) + Не курсив"/>
    <w:basedOn w:val="6"/>
    <w:rsid w:val="00CE2B60"/>
    <w:rPr>
      <w:i/>
      <w:iCs/>
      <w:color w:val="000000"/>
      <w:spacing w:val="0"/>
      <w:w w:val="100"/>
      <w:position w:val="0"/>
      <w:sz w:val="24"/>
      <w:szCs w:val="24"/>
      <w:shd w:val="clear" w:color="auto" w:fill="FFFFFF"/>
      <w:lang w:val="ru-RU" w:eastAsia="ru-RU"/>
    </w:rPr>
  </w:style>
  <w:style w:type="character" w:customStyle="1" w:styleId="52">
    <w:name w:val="Основной текст (5)2"/>
    <w:basedOn w:val="5"/>
    <w:rsid w:val="00CE2B60"/>
    <w:rPr>
      <w:b/>
      <w:bCs/>
      <w:color w:val="000000"/>
      <w:spacing w:val="0"/>
      <w:w w:val="100"/>
      <w:position w:val="0"/>
      <w:sz w:val="24"/>
      <w:szCs w:val="24"/>
      <w:u w:val="single"/>
      <w:shd w:val="clear" w:color="auto" w:fill="FFFFFF"/>
      <w:lang w:val="ru-RU" w:eastAsia="ru-RU"/>
    </w:rPr>
  </w:style>
  <w:style w:type="character" w:customStyle="1" w:styleId="21pt">
    <w:name w:val="Основной текст (2) + Интервал 1 pt"/>
    <w:basedOn w:val="2"/>
    <w:rsid w:val="00CE2B60"/>
    <w:rPr>
      <w:color w:val="000000"/>
      <w:spacing w:val="30"/>
      <w:w w:val="100"/>
      <w:position w:val="0"/>
      <w:sz w:val="24"/>
      <w:szCs w:val="24"/>
      <w:shd w:val="clear" w:color="auto" w:fill="FFFFFF"/>
      <w:lang w:val="ru-RU" w:eastAsia="ru-RU"/>
    </w:rPr>
  </w:style>
  <w:style w:type="paragraph" w:customStyle="1" w:styleId="21">
    <w:name w:val="Основной текст (2)1"/>
    <w:basedOn w:val="a"/>
    <w:link w:val="2"/>
    <w:rsid w:val="00CE2B60"/>
    <w:pPr>
      <w:widowControl w:val="0"/>
      <w:shd w:val="clear" w:color="auto" w:fill="FFFFFF"/>
      <w:spacing w:before="60" w:after="0" w:line="240" w:lineRule="atLeast"/>
      <w:ind w:hanging="740"/>
    </w:pPr>
  </w:style>
  <w:style w:type="paragraph" w:customStyle="1" w:styleId="51">
    <w:name w:val="Основной текст (5)1"/>
    <w:basedOn w:val="a"/>
    <w:link w:val="5"/>
    <w:rsid w:val="00CE2B60"/>
    <w:pPr>
      <w:widowControl w:val="0"/>
      <w:shd w:val="clear" w:color="auto" w:fill="FFFFFF"/>
      <w:spacing w:after="360" w:line="240" w:lineRule="atLeast"/>
      <w:jc w:val="center"/>
    </w:pPr>
    <w:rPr>
      <w:b/>
      <w:bCs/>
    </w:rPr>
  </w:style>
  <w:style w:type="paragraph" w:customStyle="1" w:styleId="61">
    <w:name w:val="Основной текст (6)1"/>
    <w:basedOn w:val="a"/>
    <w:link w:val="6"/>
    <w:rsid w:val="00CE2B60"/>
    <w:pPr>
      <w:widowControl w:val="0"/>
      <w:shd w:val="clear" w:color="auto" w:fill="FFFFFF"/>
      <w:spacing w:after="0" w:line="278" w:lineRule="exact"/>
    </w:pPr>
    <w:rPr>
      <w:i/>
      <w:iCs/>
    </w:rPr>
  </w:style>
  <w:style w:type="character" w:customStyle="1" w:styleId="53">
    <w:name w:val="Основной текст (5)3"/>
    <w:basedOn w:val="5"/>
    <w:rsid w:val="00CE2B60"/>
    <w:rPr>
      <w:b/>
      <w:bCs/>
      <w:color w:val="000000"/>
      <w:spacing w:val="0"/>
      <w:w w:val="100"/>
      <w:position w:val="0"/>
      <w:sz w:val="24"/>
      <w:szCs w:val="24"/>
      <w:u w:val="single"/>
      <w:shd w:val="clear" w:color="auto" w:fill="FFFFFF"/>
      <w:lang w:val="ru-RU" w:eastAsia="ru-RU" w:bidi="ar-SA"/>
    </w:rPr>
  </w:style>
  <w:style w:type="character" w:customStyle="1" w:styleId="210">
    <w:name w:val="Основной текст (2) + Курсив1"/>
    <w:aliases w:val="Интервал 1 pt"/>
    <w:basedOn w:val="2"/>
    <w:rsid w:val="00CE2B60"/>
    <w:rPr>
      <w:i/>
      <w:iCs/>
      <w:color w:val="000000"/>
      <w:spacing w:val="30"/>
      <w:w w:val="100"/>
      <w:position w:val="0"/>
      <w:sz w:val="24"/>
      <w:szCs w:val="24"/>
      <w:shd w:val="clear" w:color="auto" w:fill="FFFFFF"/>
      <w:lang w:val="ru-RU" w:eastAsia="ru-RU" w:bidi="ar-SA"/>
    </w:rPr>
  </w:style>
  <w:style w:type="character" w:customStyle="1" w:styleId="61pt">
    <w:name w:val="Основной текст (6) + Интервал 1 pt"/>
    <w:basedOn w:val="6"/>
    <w:rsid w:val="00CE2B60"/>
    <w:rPr>
      <w:i/>
      <w:iCs/>
      <w:color w:val="000000"/>
      <w:spacing w:val="30"/>
      <w:w w:val="100"/>
      <w:position w:val="0"/>
      <w:sz w:val="24"/>
      <w:szCs w:val="24"/>
      <w:shd w:val="clear" w:color="auto" w:fill="FFFFFF"/>
      <w:lang w:val="ru-RU" w:eastAsia="ru-RU" w:bidi="ar-SA"/>
    </w:rPr>
  </w:style>
  <w:style w:type="character" w:customStyle="1" w:styleId="211">
    <w:name w:val="Основной текст (2) + Полужирный1"/>
    <w:basedOn w:val="2"/>
    <w:rsid w:val="00CE2B60"/>
    <w:rPr>
      <w:b/>
      <w:bCs/>
      <w:color w:val="000000"/>
      <w:spacing w:val="0"/>
      <w:w w:val="100"/>
      <w:position w:val="0"/>
      <w:sz w:val="24"/>
      <w:szCs w:val="24"/>
      <w:u w:val="single"/>
      <w:shd w:val="clear" w:color="auto" w:fill="FFFFFF"/>
      <w:lang w:val="ru-RU" w:eastAsia="ru-RU" w:bidi="ar-SA"/>
    </w:rPr>
  </w:style>
  <w:style w:type="character" w:customStyle="1" w:styleId="26">
    <w:name w:val="Основной текст (2) + Курсив6"/>
    <w:basedOn w:val="2"/>
    <w:rsid w:val="00CE2B60"/>
    <w:rPr>
      <w:i/>
      <w:iCs/>
      <w:color w:val="000000"/>
      <w:spacing w:val="0"/>
      <w:w w:val="100"/>
      <w:position w:val="0"/>
      <w:sz w:val="24"/>
      <w:szCs w:val="24"/>
      <w:shd w:val="clear" w:color="auto" w:fill="FFFFFF"/>
      <w:lang w:val="ru-RU" w:eastAsia="ru-RU" w:bidi="ar-SA"/>
    </w:rPr>
  </w:style>
  <w:style w:type="character" w:customStyle="1" w:styleId="23">
    <w:name w:val="Основной текст (2)3"/>
    <w:basedOn w:val="2"/>
    <w:rsid w:val="00CE2B60"/>
    <w:rPr>
      <w:rFonts w:ascii="Times New Roman" w:hAnsi="Times New Roman" w:cs="Times New Roman"/>
      <w:color w:val="000000"/>
      <w:spacing w:val="0"/>
      <w:w w:val="100"/>
      <w:position w:val="0"/>
      <w:sz w:val="24"/>
      <w:szCs w:val="24"/>
      <w:u w:val="none"/>
      <w:shd w:val="clear" w:color="auto" w:fill="FFFFFF"/>
      <w:lang w:val="ru-RU" w:eastAsia="ru-RU" w:bidi="ar-SA"/>
    </w:rPr>
  </w:style>
  <w:style w:type="paragraph" w:customStyle="1" w:styleId="Style2">
    <w:name w:val="Style2"/>
    <w:basedOn w:val="a"/>
    <w:uiPriority w:val="99"/>
    <w:rsid w:val="001963A7"/>
    <w:pPr>
      <w:widowControl w:val="0"/>
      <w:autoSpaceDE w:val="0"/>
      <w:autoSpaceDN w:val="0"/>
      <w:adjustRightInd w:val="0"/>
      <w:spacing w:after="0" w:line="240" w:lineRule="auto"/>
      <w:jc w:val="both"/>
    </w:pPr>
    <w:rPr>
      <w:rFonts w:ascii="Tahoma" w:eastAsiaTheme="minorEastAsia" w:hAnsi="Tahoma" w:cs="Tahoma"/>
      <w:sz w:val="24"/>
      <w:szCs w:val="24"/>
      <w:lang w:eastAsia="ru-RU"/>
    </w:rPr>
  </w:style>
  <w:style w:type="paragraph" w:customStyle="1" w:styleId="Style3">
    <w:name w:val="Style3"/>
    <w:basedOn w:val="a"/>
    <w:uiPriority w:val="99"/>
    <w:rsid w:val="001963A7"/>
    <w:pPr>
      <w:widowControl w:val="0"/>
      <w:autoSpaceDE w:val="0"/>
      <w:autoSpaceDN w:val="0"/>
      <w:adjustRightInd w:val="0"/>
      <w:spacing w:after="0" w:line="240" w:lineRule="auto"/>
      <w:jc w:val="both"/>
    </w:pPr>
    <w:rPr>
      <w:rFonts w:ascii="Tahoma" w:eastAsiaTheme="minorEastAsia" w:hAnsi="Tahoma" w:cs="Tahoma"/>
      <w:sz w:val="24"/>
      <w:szCs w:val="24"/>
      <w:lang w:eastAsia="ru-RU"/>
    </w:rPr>
  </w:style>
  <w:style w:type="paragraph" w:customStyle="1" w:styleId="Style6">
    <w:name w:val="Style6"/>
    <w:basedOn w:val="a"/>
    <w:uiPriority w:val="99"/>
    <w:rsid w:val="001963A7"/>
    <w:pPr>
      <w:widowControl w:val="0"/>
      <w:autoSpaceDE w:val="0"/>
      <w:autoSpaceDN w:val="0"/>
      <w:adjustRightInd w:val="0"/>
      <w:spacing w:after="0" w:line="240" w:lineRule="auto"/>
    </w:pPr>
    <w:rPr>
      <w:rFonts w:ascii="Tahoma" w:eastAsiaTheme="minorEastAsia" w:hAnsi="Tahoma" w:cs="Tahoma"/>
      <w:sz w:val="24"/>
      <w:szCs w:val="24"/>
      <w:lang w:eastAsia="ru-RU"/>
    </w:rPr>
  </w:style>
  <w:style w:type="character" w:customStyle="1" w:styleId="FontStyle22">
    <w:name w:val="Font Style22"/>
    <w:basedOn w:val="a0"/>
    <w:uiPriority w:val="99"/>
    <w:rsid w:val="001963A7"/>
    <w:rPr>
      <w:rFonts w:ascii="Tahoma" w:hAnsi="Tahoma" w:cs="Tahoma" w:hint="default"/>
      <w:b/>
      <w:bCs/>
      <w:sz w:val="28"/>
      <w:szCs w:val="28"/>
    </w:rPr>
  </w:style>
  <w:style w:type="character" w:customStyle="1" w:styleId="FontStyle25">
    <w:name w:val="Font Style25"/>
    <w:basedOn w:val="a0"/>
    <w:uiPriority w:val="99"/>
    <w:rsid w:val="001963A7"/>
    <w:rPr>
      <w:rFonts w:ascii="Sylfaen" w:hAnsi="Sylfaen" w:cs="Sylfaen" w:hint="default"/>
      <w:b/>
      <w:bCs/>
      <w:sz w:val="32"/>
      <w:szCs w:val="32"/>
    </w:rPr>
  </w:style>
  <w:style w:type="character" w:customStyle="1" w:styleId="FontStyle26">
    <w:name w:val="Font Style26"/>
    <w:basedOn w:val="a0"/>
    <w:uiPriority w:val="99"/>
    <w:rsid w:val="001963A7"/>
    <w:rPr>
      <w:rFonts w:ascii="Sylfaen" w:hAnsi="Sylfaen" w:cs="Sylfaen" w:hint="default"/>
      <w:i/>
      <w:iCs/>
      <w:spacing w:val="30"/>
      <w:sz w:val="26"/>
      <w:szCs w:val="26"/>
    </w:rPr>
  </w:style>
  <w:style w:type="paragraph" w:styleId="a3">
    <w:name w:val="header"/>
    <w:basedOn w:val="a"/>
    <w:link w:val="a4"/>
    <w:uiPriority w:val="99"/>
    <w:semiHidden/>
    <w:unhideWhenUsed/>
    <w:rsid w:val="00D5702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5702F"/>
  </w:style>
  <w:style w:type="paragraph" w:styleId="a5">
    <w:name w:val="footer"/>
    <w:basedOn w:val="a"/>
    <w:link w:val="a6"/>
    <w:uiPriority w:val="99"/>
    <w:semiHidden/>
    <w:unhideWhenUsed/>
    <w:rsid w:val="00D5702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702F"/>
  </w:style>
  <w:style w:type="table" w:styleId="a7">
    <w:name w:val="Table Grid"/>
    <w:basedOn w:val="a1"/>
    <w:uiPriority w:val="59"/>
    <w:rsid w:val="00E110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BA10A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10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90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2AA90-FF8C-44CA-864C-0BFFA0409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4027</Words>
  <Characters>22955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Школа</cp:lastModifiedBy>
  <cp:revision>12</cp:revision>
  <cp:lastPrinted>2009-12-06T23:18:00Z</cp:lastPrinted>
  <dcterms:created xsi:type="dcterms:W3CDTF">2018-06-19T00:35:00Z</dcterms:created>
  <dcterms:modified xsi:type="dcterms:W3CDTF">2023-09-26T11:10:00Z</dcterms:modified>
</cp:coreProperties>
</file>